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28487" w14:textId="1287AFE5" w:rsidR="00FD4E25" w:rsidRPr="00FD4E25" w:rsidRDefault="00FD4E25" w:rsidP="00FD4E25">
      <w:pPr>
        <w:spacing w:line="360" w:lineRule="auto"/>
        <w:jc w:val="center"/>
        <w:rPr>
          <w:rFonts w:ascii="黑体" w:eastAsia="黑体" w:hAnsi="黑体"/>
          <w:sz w:val="44"/>
          <w:szCs w:val="44"/>
        </w:rPr>
      </w:pPr>
      <w:r w:rsidRPr="00FD4E25">
        <w:rPr>
          <w:rFonts w:ascii="黑体" w:eastAsia="黑体" w:hAnsi="黑体" w:hint="eastAsia"/>
          <w:sz w:val="44"/>
          <w:szCs w:val="44"/>
        </w:rPr>
        <w:t>兰西县长江乡中心校校本培</w:t>
      </w:r>
      <w:r w:rsidR="004B3E42">
        <w:rPr>
          <w:rFonts w:ascii="黑体" w:eastAsia="黑体" w:hAnsi="黑体" w:hint="eastAsia"/>
          <w:sz w:val="44"/>
          <w:szCs w:val="44"/>
        </w:rPr>
        <w:t>训</w:t>
      </w:r>
      <w:r w:rsidRPr="00FD4E25">
        <w:rPr>
          <w:rFonts w:ascii="黑体" w:eastAsia="黑体" w:hAnsi="黑体" w:hint="eastAsia"/>
          <w:sz w:val="44"/>
          <w:szCs w:val="44"/>
        </w:rPr>
        <w:t>计划</w:t>
      </w:r>
    </w:p>
    <w:p w14:paraId="21B30390" w14:textId="7C508E36" w:rsidR="00FD4E25" w:rsidRPr="00FD4E25" w:rsidRDefault="00FD4E25" w:rsidP="00FD4E25">
      <w:pPr>
        <w:spacing w:line="360" w:lineRule="auto"/>
        <w:jc w:val="center"/>
        <w:rPr>
          <w:rFonts w:ascii="楷体" w:eastAsia="楷体" w:hAnsi="楷体"/>
          <w:sz w:val="30"/>
          <w:szCs w:val="30"/>
        </w:rPr>
      </w:pPr>
      <w:r w:rsidRPr="00FD4E25">
        <w:rPr>
          <w:rFonts w:ascii="楷体" w:eastAsia="楷体" w:hAnsi="楷体" w:hint="eastAsia"/>
          <w:sz w:val="30"/>
          <w:szCs w:val="30"/>
        </w:rPr>
        <w:t>（</w:t>
      </w:r>
      <w:r w:rsidRPr="00FD4E25">
        <w:rPr>
          <w:rFonts w:ascii="楷体" w:eastAsia="楷体" w:hAnsi="楷体"/>
          <w:sz w:val="30"/>
          <w:szCs w:val="30"/>
        </w:rPr>
        <w:t>202</w:t>
      </w:r>
      <w:r w:rsidR="004B3E42">
        <w:rPr>
          <w:rFonts w:ascii="楷体" w:eastAsia="楷体" w:hAnsi="楷体"/>
          <w:sz w:val="30"/>
          <w:szCs w:val="30"/>
        </w:rPr>
        <w:t>3</w:t>
      </w:r>
      <w:r w:rsidRPr="00FD4E25">
        <w:rPr>
          <w:rFonts w:ascii="楷体" w:eastAsia="楷体" w:hAnsi="楷体"/>
          <w:sz w:val="30"/>
          <w:szCs w:val="30"/>
        </w:rPr>
        <w:t>—202</w:t>
      </w:r>
      <w:r w:rsidR="004B3E42">
        <w:rPr>
          <w:rFonts w:ascii="楷体" w:eastAsia="楷体" w:hAnsi="楷体"/>
          <w:sz w:val="30"/>
          <w:szCs w:val="30"/>
        </w:rPr>
        <w:t>4</w:t>
      </w:r>
      <w:r w:rsidRPr="00FD4E25">
        <w:rPr>
          <w:rFonts w:ascii="楷体" w:eastAsia="楷体" w:hAnsi="楷体"/>
          <w:sz w:val="30"/>
          <w:szCs w:val="30"/>
        </w:rPr>
        <w:t>学年度</w:t>
      </w:r>
      <w:r w:rsidR="004B3E42">
        <w:rPr>
          <w:rFonts w:ascii="楷体" w:eastAsia="楷体" w:hAnsi="楷体" w:hint="eastAsia"/>
          <w:sz w:val="30"/>
          <w:szCs w:val="30"/>
        </w:rPr>
        <w:t>下</w:t>
      </w:r>
      <w:r w:rsidRPr="00FD4E25">
        <w:rPr>
          <w:rFonts w:ascii="楷体" w:eastAsia="楷体" w:hAnsi="楷体"/>
          <w:sz w:val="30"/>
          <w:szCs w:val="30"/>
        </w:rPr>
        <w:t>学期）</w:t>
      </w:r>
    </w:p>
    <w:p w14:paraId="232ADEB5" w14:textId="161FA5A6" w:rsidR="004B3E42" w:rsidRPr="004B3E42" w:rsidRDefault="004B3E42" w:rsidP="00EB09AF">
      <w:pPr>
        <w:pStyle w:val="a7"/>
      </w:pPr>
      <w:r w:rsidRPr="004B3E42">
        <w:rPr>
          <w:rFonts w:hint="eastAsia"/>
        </w:rPr>
        <w:t>按照《国家教育事业发展“十四五”规划》中提出的“完善教师校长培训体系，落实中小学教师、校长五年一周期不少于360学时的全员培训制度，实施新一周期教师校长全员培训”的总体要求和</w:t>
      </w:r>
      <w:proofErr w:type="gramStart"/>
      <w:r w:rsidRPr="004B3E42">
        <w:rPr>
          <w:rFonts w:hint="eastAsia"/>
        </w:rPr>
        <w:t>2024年教体局</w:t>
      </w:r>
      <w:proofErr w:type="gramEnd"/>
      <w:r w:rsidRPr="004B3E42">
        <w:rPr>
          <w:rFonts w:hint="eastAsia"/>
        </w:rPr>
        <w:t>工作要点，紧紧围绕全面提高我县教育教学质量的战略主题，以提高领导、教师的师德素养、综合素质、业务水平和学校管理能力为核心目标，进一步提升全</w:t>
      </w:r>
      <w:r>
        <w:rPr>
          <w:rFonts w:hint="eastAsia"/>
        </w:rPr>
        <w:t>校</w:t>
      </w:r>
      <w:r w:rsidRPr="004B3E42">
        <w:rPr>
          <w:rFonts w:hint="eastAsia"/>
        </w:rPr>
        <w:t>教师能力素质，帮助全</w:t>
      </w:r>
      <w:r>
        <w:rPr>
          <w:rFonts w:hint="eastAsia"/>
        </w:rPr>
        <w:t>校</w:t>
      </w:r>
      <w:r w:rsidRPr="004B3E42">
        <w:rPr>
          <w:rFonts w:hint="eastAsia"/>
        </w:rPr>
        <w:t>教师通过优化课堂教学策略，培养学生发展核心素养与创新能力，不断深化课程改革，促进学生全面发展，特制定本学期</w:t>
      </w:r>
      <w:r>
        <w:rPr>
          <w:rFonts w:hint="eastAsia"/>
        </w:rPr>
        <w:t>长江中心校</w:t>
      </w:r>
      <w:r w:rsidRPr="004B3E42">
        <w:rPr>
          <w:rFonts w:hint="eastAsia"/>
        </w:rPr>
        <w:t>教师</w:t>
      </w:r>
      <w:r>
        <w:rPr>
          <w:rFonts w:hint="eastAsia"/>
        </w:rPr>
        <w:t>校本</w:t>
      </w:r>
      <w:r w:rsidRPr="004B3E42">
        <w:rPr>
          <w:rFonts w:hint="eastAsia"/>
        </w:rPr>
        <w:t>培训</w:t>
      </w:r>
      <w:r>
        <w:rPr>
          <w:rFonts w:hint="eastAsia"/>
        </w:rPr>
        <w:t>计划</w:t>
      </w:r>
      <w:r w:rsidRPr="004B3E42">
        <w:rPr>
          <w:rFonts w:hint="eastAsia"/>
        </w:rPr>
        <w:t>。</w:t>
      </w:r>
    </w:p>
    <w:p w14:paraId="6E0C0214" w14:textId="4015C412" w:rsidR="00FD4E25" w:rsidRPr="00FD4E25" w:rsidRDefault="00FD4E25" w:rsidP="00EB09AF">
      <w:pPr>
        <w:pStyle w:val="a7"/>
        <w:rPr>
          <w:rFonts w:ascii="黑体" w:eastAsia="黑体" w:hAnsi="黑体"/>
        </w:rPr>
      </w:pPr>
      <w:r w:rsidRPr="00FD4E25">
        <w:rPr>
          <w:rFonts w:ascii="黑体" w:eastAsia="黑体" w:hAnsi="黑体" w:hint="eastAsia"/>
        </w:rPr>
        <w:t>一、指导思想</w:t>
      </w:r>
    </w:p>
    <w:p w14:paraId="5DB8B9C4" w14:textId="572282C2" w:rsidR="00FD4E25" w:rsidRPr="00FD4E25" w:rsidRDefault="00FD4E25" w:rsidP="00EB09AF">
      <w:pPr>
        <w:pStyle w:val="a7"/>
      </w:pPr>
      <w:r w:rsidRPr="00FD4E25">
        <w:rPr>
          <w:rFonts w:hint="eastAsia"/>
        </w:rPr>
        <w:t>坚持以习近平新时代中国特色社会主义思想和习近平总书记关于教育的重要论述为指导，深入落实《关于全面深化新时代教师队伍建设改革的意见》、《绥化市加快推进教育现代化实施方案</w:t>
      </w:r>
      <w:r w:rsidRPr="00FD4E25">
        <w:t>(2020-2022年)》等纲领性文件要求，坚定实施科教兴县、人才强县战略，创新培训模式、完善培训制度，着力构建开放灵活的教师培训体系，利用五年时间逐步建设成一支高素质、专业化、创新型的教师队伍，为基础教育改革与发展提供强有力的师资保障。</w:t>
      </w:r>
    </w:p>
    <w:p w14:paraId="12BB81D4" w14:textId="604C6B88" w:rsidR="00FD4E25" w:rsidRPr="00FD4E25" w:rsidRDefault="00FD4E25" w:rsidP="00EB09AF">
      <w:pPr>
        <w:pStyle w:val="a7"/>
        <w:rPr>
          <w:rFonts w:ascii="黑体" w:eastAsia="黑体" w:hAnsi="黑体"/>
        </w:rPr>
      </w:pPr>
      <w:r w:rsidRPr="00FD4E25">
        <w:rPr>
          <w:rFonts w:ascii="黑体" w:eastAsia="黑体" w:hAnsi="黑体" w:hint="eastAsia"/>
        </w:rPr>
        <w:t>二、总体目标</w:t>
      </w:r>
    </w:p>
    <w:p w14:paraId="13C14ADC" w14:textId="77777777" w:rsidR="004B3E42" w:rsidRDefault="004B3E42" w:rsidP="00EB09AF">
      <w:pPr>
        <w:pStyle w:val="a7"/>
        <w:rPr>
          <w:rFonts w:cs="仿宋"/>
          <w:color w:val="000000"/>
          <w:kern w:val="0"/>
        </w:rPr>
      </w:pPr>
      <w:r>
        <w:rPr>
          <w:rFonts w:cs="仿宋" w:hint="eastAsia"/>
          <w:color w:val="000000"/>
          <w:kern w:val="0"/>
        </w:rPr>
        <w:t>通过培训，帮助校长和教师理解相关文件精神，了解校长、教师专业标准的具体要求，提升校长、教师信息技术应用能力，增强专业发展意识，转变教育思想和教育理念，努力建设一支“敬业型、实干型、专家型、效能型、开拓型”的学校领导班子队伍，努力打造一支“师风端</w:t>
      </w:r>
      <w:r>
        <w:rPr>
          <w:rFonts w:cs="仿宋" w:hint="eastAsia"/>
          <w:color w:val="000000"/>
          <w:kern w:val="0"/>
        </w:rPr>
        <w:lastRenderedPageBreak/>
        <w:t>正、师德高尚、师魂纯洁、师能突出、师艺超群”的中小学教师队伍。</w:t>
      </w:r>
    </w:p>
    <w:p w14:paraId="750E45A5" w14:textId="31BDFA53" w:rsidR="00FD4E25" w:rsidRPr="00FD4E25" w:rsidRDefault="00FD4E25" w:rsidP="00EB09AF">
      <w:pPr>
        <w:pStyle w:val="a7"/>
        <w:rPr>
          <w:rFonts w:ascii="黑体" w:eastAsia="黑体" w:hAnsi="黑体"/>
        </w:rPr>
      </w:pPr>
      <w:r w:rsidRPr="00FD4E25">
        <w:rPr>
          <w:rFonts w:ascii="黑体" w:eastAsia="黑体" w:hAnsi="黑体" w:hint="eastAsia"/>
        </w:rPr>
        <w:t>三、培训对象</w:t>
      </w:r>
    </w:p>
    <w:p w14:paraId="3F92AF58" w14:textId="396C9F0F" w:rsidR="00FD4E25" w:rsidRPr="00FD4E25" w:rsidRDefault="00FD4E25" w:rsidP="00EB09AF">
      <w:pPr>
        <w:pStyle w:val="a7"/>
      </w:pPr>
      <w:r w:rsidRPr="00FD4E25">
        <w:t>全校教师。</w:t>
      </w:r>
    </w:p>
    <w:p w14:paraId="795DAC17" w14:textId="3507D5B7" w:rsidR="00FD4E25" w:rsidRPr="00FD4E25" w:rsidRDefault="00FD4E25" w:rsidP="00EB09AF">
      <w:pPr>
        <w:pStyle w:val="a7"/>
        <w:rPr>
          <w:rFonts w:ascii="黑体" w:eastAsia="黑体" w:hAnsi="黑体"/>
        </w:rPr>
      </w:pPr>
      <w:r w:rsidRPr="00FD4E25">
        <w:rPr>
          <w:rFonts w:ascii="黑体" w:eastAsia="黑体" w:hAnsi="黑体" w:hint="eastAsia"/>
        </w:rPr>
        <w:t>四、培训方式</w:t>
      </w:r>
    </w:p>
    <w:p w14:paraId="1ACC3B9C" w14:textId="77777777" w:rsidR="004B3E42" w:rsidRDefault="004B3E42" w:rsidP="00EB09AF">
      <w:pPr>
        <w:pStyle w:val="a7"/>
        <w:rPr>
          <w:rFonts w:cs="仿宋"/>
          <w:color w:val="000000"/>
          <w:kern w:val="0"/>
        </w:rPr>
      </w:pPr>
      <w:r>
        <w:rPr>
          <w:rFonts w:cs="仿宋" w:hint="eastAsia"/>
          <w:color w:val="000000"/>
          <w:kern w:val="0"/>
        </w:rPr>
        <w:t>集中研修与网络研修相结合，校本研修与县级研修相结合，指导交流与任务驱动相结合，实践操作与反思提升相结合，</w:t>
      </w:r>
      <w:proofErr w:type="gramStart"/>
      <w:r>
        <w:rPr>
          <w:rFonts w:cs="仿宋" w:hint="eastAsia"/>
          <w:color w:val="000000"/>
          <w:kern w:val="0"/>
        </w:rPr>
        <w:t>信技应用</w:t>
      </w:r>
      <w:proofErr w:type="gramEnd"/>
      <w:r>
        <w:rPr>
          <w:rFonts w:cs="仿宋" w:hint="eastAsia"/>
          <w:color w:val="000000"/>
          <w:kern w:val="0"/>
        </w:rPr>
        <w:t>与课堂教学相结合，成果展评与表彰奖励相结合，多元考评与综合认定相结合。</w:t>
      </w:r>
    </w:p>
    <w:p w14:paraId="26A6E040" w14:textId="107A713C" w:rsidR="00FD4E25" w:rsidRPr="00FD4E25" w:rsidRDefault="00FD4E25" w:rsidP="00EB09AF">
      <w:pPr>
        <w:pStyle w:val="a7"/>
        <w:rPr>
          <w:rFonts w:ascii="黑体" w:eastAsia="黑体" w:hAnsi="黑体"/>
        </w:rPr>
      </w:pPr>
      <w:r w:rsidRPr="00FD4E25">
        <w:rPr>
          <w:rFonts w:ascii="黑体" w:eastAsia="黑体" w:hAnsi="黑体" w:hint="eastAsia"/>
        </w:rPr>
        <w:t>五、培训时间</w:t>
      </w:r>
    </w:p>
    <w:p w14:paraId="6AF5ACBF" w14:textId="6B7A7FE4" w:rsidR="00FD4E25" w:rsidRPr="00FD4E25" w:rsidRDefault="00FD4E25" w:rsidP="00EB09AF">
      <w:pPr>
        <w:pStyle w:val="a7"/>
      </w:pPr>
      <w:r w:rsidRPr="00FD4E25">
        <w:t>202</w:t>
      </w:r>
      <w:r w:rsidR="004B3E42">
        <w:t>4</w:t>
      </w:r>
      <w:r w:rsidRPr="00FD4E25">
        <w:t>年</w:t>
      </w:r>
      <w:r w:rsidR="004B3E42">
        <w:t>3</w:t>
      </w:r>
      <w:r w:rsidRPr="00FD4E25">
        <w:t>月</w:t>
      </w:r>
      <w:r w:rsidR="004B3E42">
        <w:t>1</w:t>
      </w:r>
      <w:r w:rsidRPr="00FD4E25">
        <w:t>日—202</w:t>
      </w:r>
      <w:r w:rsidR="004B3E42">
        <w:t>4</w:t>
      </w:r>
      <w:r w:rsidRPr="00FD4E25">
        <w:t>年</w:t>
      </w:r>
      <w:r w:rsidR="004B3E42">
        <w:t>7</w:t>
      </w:r>
      <w:r w:rsidRPr="00FD4E25">
        <w:t>月</w:t>
      </w:r>
      <w:r w:rsidR="004B3E42">
        <w:t>15</w:t>
      </w:r>
      <w:r w:rsidRPr="00FD4E25">
        <w:t>日</w:t>
      </w:r>
    </w:p>
    <w:p w14:paraId="07CC4FEA" w14:textId="1AA6C2B2" w:rsidR="00FD4E25" w:rsidRDefault="00FD4E25" w:rsidP="00EB09AF">
      <w:pPr>
        <w:pStyle w:val="a7"/>
        <w:rPr>
          <w:rFonts w:ascii="黑体" w:eastAsia="黑体" w:hAnsi="黑体"/>
        </w:rPr>
      </w:pPr>
      <w:r>
        <w:rPr>
          <w:rFonts w:ascii="黑体" w:eastAsia="黑体" w:hAnsi="黑体" w:hint="eastAsia"/>
        </w:rPr>
        <w:t>六、培训内容</w:t>
      </w:r>
    </w:p>
    <w:p w14:paraId="2E8208AA" w14:textId="77777777" w:rsidR="004B3E42" w:rsidRDefault="004B3E42" w:rsidP="00EB09AF">
      <w:pPr>
        <w:pStyle w:val="a7"/>
        <w:rPr>
          <w:rFonts w:cs="仿宋"/>
          <w:color w:val="000000"/>
          <w:kern w:val="0"/>
        </w:rPr>
      </w:pPr>
      <w:r>
        <w:rPr>
          <w:rFonts w:cs="仿宋" w:hint="eastAsia"/>
          <w:color w:val="000000"/>
          <w:kern w:val="0"/>
        </w:rPr>
        <w:t>三月份主题：提升教师的班级管理能力</w:t>
      </w:r>
    </w:p>
    <w:p w14:paraId="4D933C45" w14:textId="77777777" w:rsidR="004B3E42" w:rsidRDefault="004B3E42" w:rsidP="00EB09AF">
      <w:pPr>
        <w:pStyle w:val="a7"/>
        <w:rPr>
          <w:rFonts w:cs="仿宋"/>
          <w:color w:val="000000"/>
          <w:kern w:val="0"/>
        </w:rPr>
      </w:pPr>
      <w:r>
        <w:rPr>
          <w:rFonts w:cs="仿宋" w:hint="eastAsia"/>
        </w:rPr>
        <w:t>围绕立德树人根本任务，提升教师在教育实践中的爱岗敬业、价值观教育、班级管理、师生沟通、家校共育等能力，关注学生成长过程中的新情况、新变化，突出新时期教育要求和学生发展需求，彰</w:t>
      </w:r>
      <w:proofErr w:type="gramStart"/>
      <w:r>
        <w:rPr>
          <w:rFonts w:cs="仿宋" w:hint="eastAsia"/>
        </w:rPr>
        <w:t>显教师</w:t>
      </w:r>
      <w:proofErr w:type="gramEnd"/>
      <w:r>
        <w:rPr>
          <w:rFonts w:cs="仿宋" w:hint="eastAsia"/>
        </w:rPr>
        <w:t>人格魅力，体现教师的专业素养和教育情怀。</w:t>
      </w:r>
    </w:p>
    <w:p w14:paraId="247C0D18" w14:textId="77777777" w:rsidR="004B3E42" w:rsidRDefault="004B3E42" w:rsidP="00EB09AF">
      <w:pPr>
        <w:pStyle w:val="a7"/>
        <w:rPr>
          <w:rFonts w:cs="仿宋"/>
          <w:color w:val="000000"/>
          <w:kern w:val="0"/>
        </w:rPr>
      </w:pPr>
      <w:r>
        <w:rPr>
          <w:rFonts w:cs="仿宋" w:hint="eastAsia"/>
          <w:color w:val="000000"/>
          <w:kern w:val="0"/>
        </w:rPr>
        <w:t>四月份主题：提升教师对学生的心理辅导能力</w:t>
      </w:r>
    </w:p>
    <w:p w14:paraId="460F0605" w14:textId="77777777" w:rsidR="004B3E42" w:rsidRDefault="004B3E42" w:rsidP="00EB09AF">
      <w:pPr>
        <w:pStyle w:val="a7"/>
        <w:rPr>
          <w:rFonts w:cs="仿宋"/>
          <w:color w:val="000000"/>
          <w:kern w:val="0"/>
        </w:rPr>
      </w:pPr>
      <w:r>
        <w:rPr>
          <w:rFonts w:cs="仿宋" w:hint="eastAsia"/>
        </w:rPr>
        <w:t>要求教师对学生完成一次团体心理辅导，辅导要有辅导主题、辅导理念、辅导目标。要求辅导主题清晰，目标明确，有相关理论依据， 内容完整，要选择恰当的技术、方法，营造安全、开放、交流的团体辅导氛围，学生在团体辅导活动中有身体、思维、情感参与，有认知的生成或者情感升华。</w:t>
      </w:r>
    </w:p>
    <w:p w14:paraId="4966BF6A" w14:textId="77777777" w:rsidR="004B3E42" w:rsidRDefault="004B3E42" w:rsidP="00EB09AF">
      <w:pPr>
        <w:pStyle w:val="a7"/>
        <w:rPr>
          <w:rFonts w:cs="仿宋"/>
          <w:color w:val="000000"/>
          <w:kern w:val="0"/>
        </w:rPr>
      </w:pPr>
      <w:r>
        <w:rPr>
          <w:rFonts w:cs="仿宋" w:hint="eastAsia"/>
          <w:color w:val="000000"/>
          <w:kern w:val="0"/>
        </w:rPr>
        <w:t>五月份主题：提升领导及教师信息技术应用能力</w:t>
      </w:r>
    </w:p>
    <w:p w14:paraId="05CA17EF" w14:textId="77777777" w:rsidR="004B3E42" w:rsidRDefault="004B3E42" w:rsidP="00EB09AF">
      <w:pPr>
        <w:pStyle w:val="a7"/>
        <w:rPr>
          <w:rFonts w:cs="仿宋"/>
          <w:color w:val="000000"/>
          <w:kern w:val="0"/>
        </w:rPr>
      </w:pPr>
      <w:r>
        <w:rPr>
          <w:rFonts w:cs="仿宋" w:hint="eastAsia"/>
          <w:color w:val="000000"/>
          <w:kern w:val="0"/>
        </w:rPr>
        <w:t>为了巩固信息技术2.0培训成果，各单位还要进一步加强对全体</w:t>
      </w:r>
      <w:r>
        <w:rPr>
          <w:rFonts w:cs="仿宋" w:hint="eastAsia"/>
          <w:color w:val="000000"/>
          <w:kern w:val="0"/>
        </w:rPr>
        <w:lastRenderedPageBreak/>
        <w:t>教师进行培训，增强教师的信息技术应用能力。</w:t>
      </w:r>
    </w:p>
    <w:p w14:paraId="3504D7CF" w14:textId="77777777" w:rsidR="004B3E42" w:rsidRDefault="004B3E42" w:rsidP="00EB09AF">
      <w:pPr>
        <w:pStyle w:val="a7"/>
        <w:rPr>
          <w:rFonts w:cs="仿宋"/>
          <w:color w:val="000000"/>
          <w:kern w:val="0"/>
        </w:rPr>
      </w:pPr>
      <w:r>
        <w:rPr>
          <w:rFonts w:cs="仿宋" w:hint="eastAsia"/>
          <w:color w:val="000000"/>
          <w:kern w:val="0"/>
        </w:rPr>
        <w:t>六月份主题：提升教师的大单元教学能力</w:t>
      </w:r>
    </w:p>
    <w:p w14:paraId="15D7EB94" w14:textId="77777777" w:rsidR="004B3E42" w:rsidRDefault="004B3E42" w:rsidP="00EB09AF">
      <w:pPr>
        <w:pStyle w:val="a7"/>
        <w:rPr>
          <w:rFonts w:cs="仿宋"/>
          <w:color w:val="000000"/>
          <w:kern w:val="0"/>
        </w:rPr>
      </w:pPr>
      <w:r>
        <w:rPr>
          <w:rFonts w:cs="仿宋" w:hint="eastAsia"/>
          <w:color w:val="000000"/>
          <w:kern w:val="0"/>
        </w:rPr>
        <w:t>整体单元教学是系统设计的教与学的互动过程，通常以单元为教学单位，以整体学习情境和整体学习任务为显性形式，在完成具体学习任务的过程中，实现学生个性化学习，提高学生的综合素养。各单位可以采取集中学习、课例分享、反思提升等方式进行培训，以提高教师的大单元教学能力。</w:t>
      </w:r>
    </w:p>
    <w:p w14:paraId="6DF10FBF" w14:textId="3F7BB49A" w:rsidR="00FD4E25" w:rsidRPr="00FD4E25" w:rsidRDefault="00FD4E25" w:rsidP="00EB09AF">
      <w:pPr>
        <w:pStyle w:val="a7"/>
        <w:rPr>
          <w:rFonts w:ascii="黑体" w:eastAsia="黑体" w:hAnsi="黑体"/>
        </w:rPr>
      </w:pPr>
      <w:r>
        <w:rPr>
          <w:rFonts w:ascii="黑体" w:eastAsia="黑体" w:hAnsi="黑体" w:hint="eastAsia"/>
        </w:rPr>
        <w:t>七</w:t>
      </w:r>
      <w:r w:rsidRPr="00FD4E25">
        <w:rPr>
          <w:rFonts w:ascii="黑体" w:eastAsia="黑体" w:hAnsi="黑体" w:hint="eastAsia"/>
        </w:rPr>
        <w:t>、加强保障</w:t>
      </w:r>
    </w:p>
    <w:p w14:paraId="53F61609" w14:textId="77777777" w:rsidR="00FD4E25" w:rsidRPr="00FD4E25" w:rsidRDefault="00FD4E25" w:rsidP="00EB09AF">
      <w:pPr>
        <w:pStyle w:val="a7"/>
      </w:pPr>
      <w:r w:rsidRPr="00FD4E25">
        <w:t>1.加强领导</w:t>
      </w:r>
    </w:p>
    <w:p w14:paraId="22B836A8" w14:textId="77777777" w:rsidR="00FD4E25" w:rsidRPr="00FD4E25" w:rsidRDefault="00FD4E25" w:rsidP="00EB09AF">
      <w:pPr>
        <w:pStyle w:val="a7"/>
      </w:pPr>
      <w:r w:rsidRPr="00FD4E25">
        <w:rPr>
          <w:rFonts w:hint="eastAsia"/>
        </w:rPr>
        <w:t>我校成立相应的校本培训工作领导小组，统筹管理校本培训工作，为校本培训提供专业支持和业务指导，确定专人负责校本培训的日常活动管理。</w:t>
      </w:r>
    </w:p>
    <w:p w14:paraId="10158747" w14:textId="5C8F273D" w:rsidR="00FD4E25" w:rsidRPr="00FD4E25" w:rsidRDefault="00FD4E25" w:rsidP="00EB09AF">
      <w:pPr>
        <w:pStyle w:val="a7"/>
      </w:pPr>
      <w:r w:rsidRPr="00FD4E25">
        <w:rPr>
          <w:rFonts w:hint="eastAsia"/>
        </w:rPr>
        <w:t>组</w:t>
      </w:r>
      <w:r>
        <w:rPr>
          <w:rFonts w:hint="eastAsia"/>
        </w:rPr>
        <w:t xml:space="preserve"> </w:t>
      </w:r>
      <w:r>
        <w:t xml:space="preserve"> </w:t>
      </w:r>
      <w:r w:rsidRPr="00FD4E25">
        <w:rPr>
          <w:rFonts w:hint="eastAsia"/>
        </w:rPr>
        <w:t>长：</w:t>
      </w:r>
      <w:r w:rsidR="00EB09AF">
        <w:rPr>
          <w:rFonts w:hint="eastAsia"/>
        </w:rPr>
        <w:t>张春宇</w:t>
      </w:r>
    </w:p>
    <w:p w14:paraId="24F363C5" w14:textId="7A2B12B3" w:rsidR="00FD4E25" w:rsidRPr="00FD4E25" w:rsidRDefault="00FD4E25" w:rsidP="00EB09AF">
      <w:pPr>
        <w:pStyle w:val="a7"/>
      </w:pPr>
      <w:r w:rsidRPr="00FD4E25">
        <w:rPr>
          <w:rFonts w:hint="eastAsia"/>
        </w:rPr>
        <w:t>副组长：李</w:t>
      </w:r>
      <w:r>
        <w:rPr>
          <w:rFonts w:hint="eastAsia"/>
        </w:rPr>
        <w:t xml:space="preserve">春雷 </w:t>
      </w:r>
      <w:r>
        <w:t xml:space="preserve"> </w:t>
      </w:r>
      <w:r>
        <w:rPr>
          <w:rFonts w:hint="eastAsia"/>
        </w:rPr>
        <w:t>曲晓静</w:t>
      </w:r>
    </w:p>
    <w:p w14:paraId="28474027" w14:textId="31817911" w:rsidR="00FD4E25" w:rsidRPr="00FD4E25" w:rsidRDefault="00FD4E25" w:rsidP="00EB09AF">
      <w:pPr>
        <w:pStyle w:val="a7"/>
      </w:pPr>
      <w:r w:rsidRPr="00FD4E25">
        <w:rPr>
          <w:rFonts w:hint="eastAsia"/>
        </w:rPr>
        <w:t>组</w:t>
      </w:r>
      <w:r>
        <w:rPr>
          <w:rFonts w:hint="eastAsia"/>
        </w:rPr>
        <w:t xml:space="preserve"> </w:t>
      </w:r>
      <w:r>
        <w:t xml:space="preserve"> </w:t>
      </w:r>
      <w:r w:rsidRPr="00FD4E25">
        <w:rPr>
          <w:rFonts w:hint="eastAsia"/>
        </w:rPr>
        <w:t>员：</w:t>
      </w:r>
      <w:r>
        <w:rPr>
          <w:rFonts w:hint="eastAsia"/>
        </w:rPr>
        <w:t>王力</w:t>
      </w:r>
      <w:proofErr w:type="gramStart"/>
      <w:r>
        <w:rPr>
          <w:rFonts w:hint="eastAsia"/>
        </w:rPr>
        <w:t>力</w:t>
      </w:r>
      <w:proofErr w:type="gramEnd"/>
      <w:r>
        <w:rPr>
          <w:rFonts w:hint="eastAsia"/>
        </w:rPr>
        <w:t xml:space="preserve"> </w:t>
      </w:r>
      <w:r>
        <w:t xml:space="preserve"> </w:t>
      </w:r>
      <w:r>
        <w:rPr>
          <w:rFonts w:hint="eastAsia"/>
        </w:rPr>
        <w:t>沈佳</w:t>
      </w:r>
      <w:proofErr w:type="gramStart"/>
      <w:r>
        <w:rPr>
          <w:rFonts w:hint="eastAsia"/>
        </w:rPr>
        <w:t>浩</w:t>
      </w:r>
      <w:proofErr w:type="gramEnd"/>
      <w:r>
        <w:rPr>
          <w:rFonts w:hint="eastAsia"/>
        </w:rPr>
        <w:t xml:space="preserve"> </w:t>
      </w:r>
      <w:r>
        <w:t xml:space="preserve"> </w:t>
      </w:r>
      <w:r>
        <w:rPr>
          <w:rFonts w:hint="eastAsia"/>
        </w:rPr>
        <w:t>姜庆文</w:t>
      </w:r>
      <w:r w:rsidR="00EB09AF">
        <w:rPr>
          <w:rFonts w:hint="eastAsia"/>
        </w:rPr>
        <w:t xml:space="preserve"> </w:t>
      </w:r>
      <w:r w:rsidR="00EB09AF">
        <w:t xml:space="preserve"> </w:t>
      </w:r>
      <w:proofErr w:type="gramStart"/>
      <w:r w:rsidR="00EB09AF">
        <w:rPr>
          <w:rFonts w:hint="eastAsia"/>
        </w:rPr>
        <w:t>贾殊恒</w:t>
      </w:r>
      <w:proofErr w:type="gramEnd"/>
    </w:p>
    <w:p w14:paraId="5074EBDD" w14:textId="58729491" w:rsidR="00FD4E25" w:rsidRPr="00FD4E25" w:rsidRDefault="00FD4E25" w:rsidP="00EB09AF">
      <w:pPr>
        <w:pStyle w:val="a7"/>
      </w:pPr>
      <w:r w:rsidRPr="00FD4E25">
        <w:t>2.落实责任。我校根据本校实际制定包括考评细则在内的详实的校本培训方案、计划，按计划有序开展培训活动，并做好学员的考评工作。教师</w:t>
      </w:r>
      <w:proofErr w:type="gramStart"/>
      <w:r w:rsidRPr="00FD4E25">
        <w:t>务</w:t>
      </w:r>
      <w:proofErr w:type="gramEnd"/>
      <w:r w:rsidRPr="00FD4E25">
        <w:t>于</w:t>
      </w:r>
      <w:r w:rsidR="00EB09AF">
        <w:t>3</w:t>
      </w:r>
      <w:r w:rsidRPr="00FD4E25">
        <w:t>月</w:t>
      </w:r>
      <w:r w:rsidR="00EB09AF">
        <w:rPr>
          <w:rFonts w:hint="eastAsia"/>
        </w:rPr>
        <w:t>份及时</w:t>
      </w:r>
      <w:r w:rsidRPr="00FD4E25">
        <w:t>加入“网本培训”班级，</w:t>
      </w:r>
      <w:r w:rsidR="00EB09AF">
        <w:t>3</w:t>
      </w:r>
      <w:r w:rsidRPr="00FD4E25">
        <w:t>月</w:t>
      </w:r>
      <w:r w:rsidR="00EB09AF">
        <w:t>15</w:t>
      </w:r>
      <w:r w:rsidRPr="00FD4E25">
        <w:t>日前将校（园）</w:t>
      </w:r>
      <w:proofErr w:type="gramStart"/>
      <w:r w:rsidRPr="00FD4E25">
        <w:t>本培训</w:t>
      </w:r>
      <w:proofErr w:type="gramEnd"/>
      <w:r w:rsidRPr="00FD4E25">
        <w:t>方案、计划发送到网络培训班级共享中。</w:t>
      </w:r>
      <w:r w:rsidR="00EB09AF">
        <w:t>7</w:t>
      </w:r>
      <w:r w:rsidRPr="00FD4E25">
        <w:t>月15日前完成校本研修成绩的考核，并报送到教师进修学校。</w:t>
      </w:r>
    </w:p>
    <w:p w14:paraId="30895301" w14:textId="72D22B37" w:rsidR="00FD4E25" w:rsidRPr="00FD4E25" w:rsidRDefault="00FD4E25" w:rsidP="00EB09AF">
      <w:pPr>
        <w:pStyle w:val="a7"/>
      </w:pPr>
      <w:r w:rsidRPr="00FD4E25">
        <w:t>3.严明纪律。学校高度重视</w:t>
      </w:r>
      <w:r w:rsidR="00EB09AF">
        <w:rPr>
          <w:rFonts w:hint="eastAsia"/>
        </w:rPr>
        <w:t>教师</w:t>
      </w:r>
      <w:proofErr w:type="gramStart"/>
      <w:r w:rsidR="00EB09AF">
        <w:rPr>
          <w:rFonts w:hint="eastAsia"/>
        </w:rPr>
        <w:t>研培</w:t>
      </w:r>
      <w:r w:rsidRPr="00FD4E25">
        <w:t>系列</w:t>
      </w:r>
      <w:proofErr w:type="gramEnd"/>
      <w:r w:rsidRPr="00FD4E25">
        <w:t>活动，按计划有序有效开展好各项工作，按时间节点完成各自的工作任务。</w:t>
      </w:r>
    </w:p>
    <w:p w14:paraId="1F421F69" w14:textId="77777777" w:rsidR="00FD4E25" w:rsidRPr="00FD4E25" w:rsidRDefault="00FD4E25" w:rsidP="00EB09AF">
      <w:pPr>
        <w:pStyle w:val="a7"/>
      </w:pPr>
      <w:r w:rsidRPr="00FD4E25">
        <w:t>4.严格考核。</w:t>
      </w:r>
    </w:p>
    <w:p w14:paraId="46BBD503" w14:textId="77777777" w:rsidR="00FD4E25" w:rsidRPr="00FD4E25" w:rsidRDefault="00FD4E25" w:rsidP="00EB09AF">
      <w:pPr>
        <w:pStyle w:val="a7"/>
      </w:pPr>
      <w:r w:rsidRPr="00FD4E25">
        <w:rPr>
          <w:rFonts w:hint="eastAsia"/>
        </w:rPr>
        <w:t>（</w:t>
      </w:r>
      <w:r w:rsidRPr="00FD4E25">
        <w:t>1）参培学员考核：我校积极配合教师进修学校要严格培训质量</w:t>
      </w:r>
      <w:r w:rsidRPr="00FD4E25">
        <w:lastRenderedPageBreak/>
        <w:t>监控和学情考评。教师进修学校考核分值为70分，学员任职校考核分值为30分，合计100分，综合考核成绩60分以上为培训合格，认定36学时。</w:t>
      </w:r>
    </w:p>
    <w:p w14:paraId="2EE7B413" w14:textId="73245D4B" w:rsidR="00FD4E25" w:rsidRDefault="00FD4E25" w:rsidP="00EB09AF">
      <w:pPr>
        <w:pStyle w:val="a7"/>
      </w:pPr>
      <w:r w:rsidRPr="00FD4E25">
        <w:t>（2）参培学校考核：学员的平均成绩加上</w:t>
      </w:r>
      <w:proofErr w:type="gramStart"/>
      <w:r w:rsidRPr="00FD4E25">
        <w:t>上</w:t>
      </w:r>
      <w:proofErr w:type="gramEnd"/>
      <w:r w:rsidRPr="00FD4E25">
        <w:t>传基础教育能力提升网站相关材料的考核。</w:t>
      </w:r>
    </w:p>
    <w:p w14:paraId="551BF943" w14:textId="2D365249" w:rsidR="00FD4E25" w:rsidRDefault="00FD4E25" w:rsidP="00EB09AF">
      <w:pPr>
        <w:pStyle w:val="a7"/>
      </w:pPr>
    </w:p>
    <w:p w14:paraId="17FF9749" w14:textId="435B7A0D" w:rsidR="00FD4E25" w:rsidRDefault="00FD4E25" w:rsidP="00EB09AF">
      <w:pPr>
        <w:pStyle w:val="a7"/>
      </w:pPr>
    </w:p>
    <w:p w14:paraId="276616D9" w14:textId="77777777" w:rsidR="00FD4E25" w:rsidRPr="00FD4E25" w:rsidRDefault="00FD4E25" w:rsidP="00EB09AF">
      <w:pPr>
        <w:pStyle w:val="a7"/>
      </w:pPr>
    </w:p>
    <w:p w14:paraId="7244BDC6" w14:textId="395370FB" w:rsidR="00FD4E25" w:rsidRPr="00FD4E25" w:rsidRDefault="00FD4E25" w:rsidP="00EB09AF">
      <w:pPr>
        <w:pStyle w:val="a7"/>
        <w:jc w:val="right"/>
      </w:pPr>
      <w:r w:rsidRPr="00FD4E25">
        <w:t>202</w:t>
      </w:r>
      <w:r w:rsidR="00EB09AF">
        <w:t>4</w:t>
      </w:r>
      <w:r w:rsidRPr="00FD4E25">
        <w:t>年</w:t>
      </w:r>
      <w:r w:rsidR="00EB09AF">
        <w:t>3</w:t>
      </w:r>
      <w:r w:rsidRPr="00FD4E25">
        <w:t>月</w:t>
      </w:r>
      <w:r w:rsidR="00EB09AF">
        <w:t>15</w:t>
      </w:r>
      <w:r w:rsidRPr="00FD4E25">
        <w:t>日</w:t>
      </w:r>
    </w:p>
    <w:p w14:paraId="38082C60" w14:textId="77777777" w:rsidR="00EF6542" w:rsidRPr="00FD4E25" w:rsidRDefault="00EF6542" w:rsidP="00FD4E25">
      <w:pPr>
        <w:spacing w:line="360" w:lineRule="auto"/>
        <w:ind w:firstLineChars="200" w:firstLine="600"/>
        <w:rPr>
          <w:rFonts w:ascii="仿宋" w:eastAsia="仿宋" w:hAnsi="仿宋"/>
          <w:sz w:val="30"/>
          <w:szCs w:val="30"/>
        </w:rPr>
      </w:pPr>
    </w:p>
    <w:sectPr w:rsidR="00EF6542" w:rsidRPr="00FD4E25" w:rsidSect="00A42F5C">
      <w:pgSz w:w="11906" w:h="16838" w:code="9"/>
      <w:pgMar w:top="1418"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A8539" w14:textId="77777777" w:rsidR="00A50B02" w:rsidRDefault="00A50B02" w:rsidP="004B3E42">
      <w:r>
        <w:separator/>
      </w:r>
    </w:p>
  </w:endnote>
  <w:endnote w:type="continuationSeparator" w:id="0">
    <w:p w14:paraId="3D125DC5" w14:textId="77777777" w:rsidR="00A50B02" w:rsidRDefault="00A50B02" w:rsidP="004B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57CF4" w14:textId="77777777" w:rsidR="00A50B02" w:rsidRDefault="00A50B02" w:rsidP="004B3E42">
      <w:r>
        <w:separator/>
      </w:r>
    </w:p>
  </w:footnote>
  <w:footnote w:type="continuationSeparator" w:id="0">
    <w:p w14:paraId="729E0672" w14:textId="77777777" w:rsidR="00A50B02" w:rsidRDefault="00A50B02" w:rsidP="004B3E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25"/>
    <w:rsid w:val="0025623C"/>
    <w:rsid w:val="004B3E42"/>
    <w:rsid w:val="00A42F5C"/>
    <w:rsid w:val="00A50B02"/>
    <w:rsid w:val="00EB09AF"/>
    <w:rsid w:val="00EF6542"/>
    <w:rsid w:val="00FD4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4C2B2"/>
  <w15:chartTrackingRefBased/>
  <w15:docId w15:val="{E8C21501-F0AE-477B-A492-52CB8788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章标题"/>
    <w:basedOn w:val="a"/>
    <w:link w:val="a4"/>
    <w:qFormat/>
    <w:rsid w:val="0025623C"/>
    <w:pPr>
      <w:spacing w:line="360" w:lineRule="auto"/>
      <w:jc w:val="center"/>
    </w:pPr>
    <w:rPr>
      <w:rFonts w:ascii="黑体" w:eastAsia="黑体" w:hAnsi="黑体"/>
      <w:sz w:val="44"/>
      <w:szCs w:val="44"/>
    </w:rPr>
  </w:style>
  <w:style w:type="character" w:customStyle="1" w:styleId="a4">
    <w:name w:val="文章标题 字符"/>
    <w:basedOn w:val="a0"/>
    <w:link w:val="a3"/>
    <w:rsid w:val="0025623C"/>
    <w:rPr>
      <w:rFonts w:ascii="黑体" w:eastAsia="黑体" w:hAnsi="黑体"/>
      <w:sz w:val="44"/>
      <w:szCs w:val="44"/>
    </w:rPr>
  </w:style>
  <w:style w:type="paragraph" w:customStyle="1" w:styleId="a5">
    <w:name w:val="单位姓名"/>
    <w:basedOn w:val="a"/>
    <w:link w:val="a6"/>
    <w:qFormat/>
    <w:rsid w:val="0025623C"/>
    <w:pPr>
      <w:spacing w:line="360" w:lineRule="auto"/>
      <w:jc w:val="center"/>
    </w:pPr>
    <w:rPr>
      <w:rFonts w:ascii="楷体" w:eastAsia="楷体" w:hAnsi="楷体"/>
      <w:sz w:val="30"/>
      <w:szCs w:val="30"/>
    </w:rPr>
  </w:style>
  <w:style w:type="character" w:customStyle="1" w:styleId="a6">
    <w:name w:val="单位姓名 字符"/>
    <w:basedOn w:val="a0"/>
    <w:link w:val="a5"/>
    <w:rsid w:val="0025623C"/>
    <w:rPr>
      <w:rFonts w:ascii="楷体" w:eastAsia="楷体" w:hAnsi="楷体"/>
      <w:sz w:val="30"/>
      <w:szCs w:val="30"/>
    </w:rPr>
  </w:style>
  <w:style w:type="paragraph" w:customStyle="1" w:styleId="a7">
    <w:name w:val="文章正文"/>
    <w:basedOn w:val="a"/>
    <w:link w:val="a8"/>
    <w:qFormat/>
    <w:rsid w:val="0025623C"/>
    <w:pPr>
      <w:spacing w:line="360" w:lineRule="auto"/>
      <w:ind w:firstLineChars="200" w:firstLine="600"/>
    </w:pPr>
    <w:rPr>
      <w:rFonts w:ascii="仿宋" w:eastAsia="仿宋" w:hAnsi="仿宋"/>
      <w:sz w:val="30"/>
      <w:szCs w:val="30"/>
    </w:rPr>
  </w:style>
  <w:style w:type="character" w:customStyle="1" w:styleId="a8">
    <w:name w:val="文章正文 字符"/>
    <w:basedOn w:val="a0"/>
    <w:link w:val="a7"/>
    <w:rsid w:val="0025623C"/>
    <w:rPr>
      <w:rFonts w:ascii="仿宋" w:eastAsia="仿宋" w:hAnsi="仿宋"/>
      <w:sz w:val="30"/>
      <w:szCs w:val="30"/>
    </w:rPr>
  </w:style>
  <w:style w:type="paragraph" w:styleId="a9">
    <w:name w:val="header"/>
    <w:basedOn w:val="a"/>
    <w:link w:val="aa"/>
    <w:uiPriority w:val="99"/>
    <w:unhideWhenUsed/>
    <w:rsid w:val="004B3E42"/>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4B3E42"/>
    <w:rPr>
      <w:sz w:val="18"/>
      <w:szCs w:val="18"/>
    </w:rPr>
  </w:style>
  <w:style w:type="paragraph" w:styleId="ab">
    <w:name w:val="footer"/>
    <w:basedOn w:val="a"/>
    <w:link w:val="ac"/>
    <w:uiPriority w:val="99"/>
    <w:unhideWhenUsed/>
    <w:rsid w:val="004B3E42"/>
    <w:pPr>
      <w:tabs>
        <w:tab w:val="center" w:pos="4153"/>
        <w:tab w:val="right" w:pos="8306"/>
      </w:tabs>
      <w:snapToGrid w:val="0"/>
      <w:jc w:val="left"/>
    </w:pPr>
    <w:rPr>
      <w:sz w:val="18"/>
      <w:szCs w:val="18"/>
    </w:rPr>
  </w:style>
  <w:style w:type="character" w:customStyle="1" w:styleId="ac">
    <w:name w:val="页脚 字符"/>
    <w:basedOn w:val="a0"/>
    <w:link w:val="ab"/>
    <w:uiPriority w:val="99"/>
    <w:rsid w:val="004B3E42"/>
    <w:rPr>
      <w:sz w:val="18"/>
      <w:szCs w:val="18"/>
    </w:rPr>
  </w:style>
  <w:style w:type="paragraph" w:styleId="ad">
    <w:name w:val="Body Text"/>
    <w:basedOn w:val="a"/>
    <w:link w:val="ae"/>
    <w:qFormat/>
    <w:rsid w:val="004B3E42"/>
    <w:rPr>
      <w:szCs w:val="24"/>
    </w:rPr>
  </w:style>
  <w:style w:type="character" w:customStyle="1" w:styleId="ae">
    <w:name w:val="正文文本 字符"/>
    <w:basedOn w:val="a0"/>
    <w:link w:val="ad"/>
    <w:rsid w:val="004B3E4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lei</dc:creator>
  <cp:keywords/>
  <dc:description/>
  <cp:lastModifiedBy>lee lei</cp:lastModifiedBy>
  <cp:revision>2</cp:revision>
  <dcterms:created xsi:type="dcterms:W3CDTF">2024-03-26T00:43:00Z</dcterms:created>
  <dcterms:modified xsi:type="dcterms:W3CDTF">2024-03-26T00:43:00Z</dcterms:modified>
</cp:coreProperties>
</file>