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科研总结</w:t>
      </w:r>
    </w:p>
    <w:p>
      <w:pPr>
        <w:wordWrap/>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兰西县远大镇第一中学   </w:t>
      </w:r>
    </w:p>
    <w:p>
      <w:pPr>
        <w:pStyle w:val="2"/>
        <w:keepNext w:val="0"/>
        <w:keepLines w:val="0"/>
        <w:widowControl/>
        <w:suppressLineNumbers w:val="0"/>
        <w:spacing w:line="240" w:lineRule="auto"/>
        <w:ind w:lef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根据《中共中央国务院关于深化教育教学改革全面提高义务教育质量的意见》和《教育部关于加强新时代教育科学研究工作的意见》文件精神，为了适应新课程改革的需要，把科研与教学、科研与教研以及科研与信息技术有机结合起来，切实促进我县教育教学工作持续发展和教师专业成长，努力实现我县教学工作由“经验型”向“科研型”的战略转变，</w:t>
      </w:r>
      <w:r>
        <w:rPr>
          <w:rFonts w:hint="eastAsia" w:ascii="宋体" w:hAnsi="宋体" w:eastAsia="宋体" w:cs="宋体"/>
          <w:i w:val="0"/>
          <w:iCs w:val="0"/>
          <w:caps w:val="0"/>
          <w:color w:val="000000"/>
          <w:spacing w:val="0"/>
          <w:sz w:val="28"/>
          <w:szCs w:val="28"/>
          <w:lang w:val="en-US" w:eastAsia="zh-CN"/>
        </w:rPr>
        <w:t>按照</w:t>
      </w:r>
      <w:r>
        <w:rPr>
          <w:rFonts w:hint="eastAsia" w:ascii="宋体" w:hAnsi="宋体" w:eastAsia="宋体" w:cs="宋体"/>
          <w:i w:val="0"/>
          <w:iCs w:val="0"/>
          <w:caps w:val="0"/>
          <w:color w:val="000000"/>
          <w:spacing w:val="0"/>
          <w:sz w:val="28"/>
          <w:szCs w:val="28"/>
        </w:rPr>
        <w:t>本学期科研工作计划</w:t>
      </w:r>
      <w:r>
        <w:rPr>
          <w:rFonts w:hint="eastAsia" w:ascii="宋体" w:hAnsi="宋体" w:eastAsia="宋体" w:cs="宋体"/>
          <w:i w:val="0"/>
          <w:iCs w:val="0"/>
          <w:caps w:val="0"/>
          <w:color w:val="000000"/>
          <w:spacing w:val="0"/>
          <w:sz w:val="28"/>
          <w:szCs w:val="28"/>
          <w:lang w:val="en-US" w:eastAsia="zh-CN"/>
        </w:rPr>
        <w:t>我校有条不紊的完成的本学期科研工作，总结如下</w:t>
      </w:r>
      <w:r>
        <w:rPr>
          <w:rFonts w:hint="eastAsia" w:ascii="宋体" w:hAnsi="宋体" w:eastAsia="宋体" w:cs="宋体"/>
          <w:i w:val="0"/>
          <w:iCs w:val="0"/>
          <w:caps w:val="0"/>
          <w:color w:val="000000"/>
          <w:spacing w:val="0"/>
          <w:sz w:val="28"/>
          <w:szCs w:val="28"/>
        </w:rPr>
        <w:t>。</w:t>
      </w:r>
    </w:p>
    <w:p>
      <w:pPr>
        <w:pStyle w:val="2"/>
        <w:keepNext w:val="0"/>
        <w:keepLines w:val="0"/>
        <w:widowControl/>
        <w:numPr>
          <w:ilvl w:val="0"/>
          <w:numId w:val="1"/>
        </w:numPr>
        <w:suppressLineNumbers w:val="0"/>
        <w:spacing w:line="240" w:lineRule="auto"/>
        <w:ind w:lef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指导思想</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以习近平新时代中国特色社会主义思想为指导，聚焦课堂以研究问题为导向，聚焦需求以解决问题为目的，聚焦推广以成果转化为宗旨，以提高教师创新意识和研究能力为主线，以培养教师可持续发展理念为根本方向，树立“问题就是课题，反思就是研究，成长就是成果”的教育科研思想，以科研促改革，以科研促发展，从而推动县域教育优质均衡发展，办好人民满意教育。</w:t>
      </w:r>
    </w:p>
    <w:p>
      <w:pPr>
        <w:pStyle w:val="2"/>
        <w:keepNext w:val="0"/>
        <w:keepLines w:val="0"/>
        <w:widowControl/>
        <w:suppressLineNumbers w:val="0"/>
        <w:spacing w:line="240" w:lineRule="auto"/>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二、研究总结概述</w:t>
      </w:r>
    </w:p>
    <w:p>
      <w:pPr>
        <w:pStyle w:val="2"/>
        <w:keepNext w:val="0"/>
        <w:keepLines w:val="0"/>
        <w:widowControl/>
        <w:suppressLineNumbers w:val="0"/>
        <w:spacing w:line="240" w:lineRule="auto"/>
        <w:ind w:lef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课题即《双减背景下初中音体美课后服务的探究》自立项以来，围绕既定的研究目标，开展了系列的探索与实践。通过对教学方法、教育资源以及学生学习动机等多个维度的深入研究，课题组逐渐揭示了当前教育实践中存在的问题，并提出了一系列切实可行的解决方案。研究过程中，我们始终秉持科学、严谨的态度，不断探索、实践，以期为提高教育教学质量提供有力的理论支撑和实践指导。</w:t>
      </w:r>
    </w:p>
    <w:p>
      <w:pPr>
        <w:pStyle w:val="2"/>
        <w:keepNext w:val="0"/>
        <w:keepLines w:val="0"/>
        <w:widowControl/>
        <w:suppressLineNumbers w:val="0"/>
        <w:spacing w:line="240" w:lineRule="auto"/>
        <w:ind w:lef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为了验证研究成果的有效性，我们进行了大量的数据收集和分析工作。通过问卷调查、访谈、课堂观察等多种方式，我们收集了大量的原始数据，并对这些数据进行了深入的分析。分析结果显示，我们的研究成果在提高学生在双减背景下提高课后服务质量方面取得了显著的效果。这为我们的研究提供了有力的支撑和依据。</w:t>
      </w:r>
    </w:p>
    <w:p>
      <w:pPr>
        <w:pStyle w:val="2"/>
        <w:keepNext w:val="0"/>
        <w:keepLines w:val="0"/>
        <w:widowControl/>
        <w:suppressLineNumbers w:val="0"/>
        <w:spacing w:line="240" w:lineRule="auto"/>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三、研究问题反思</w:t>
      </w:r>
    </w:p>
    <w:p>
      <w:pPr>
        <w:pStyle w:val="2"/>
        <w:keepNext w:val="0"/>
        <w:keepLines w:val="0"/>
        <w:widowControl/>
        <w:suppressLineNumbers w:val="0"/>
        <w:spacing w:line="240" w:lineRule="auto"/>
        <w:ind w:lef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在研究过程中，我们也遇到了一些问题和挑战。首先，由于教育实践的复杂性和多样性，我们的研究成果在某些特定情境下可能并不适用。因此，我们需要不断反思和调整研究方向和方法，以适应不断变化的教育环境。其次，由于课题组成员的学科知识和教学经验存在差异，我们在研究过程中也存在一些沟通和协调上的困难。为了克服这些问题，我们加强了团队内部的交流和合作，共同推动研究的深入进行。</w:t>
      </w:r>
    </w:p>
    <w:p>
      <w:pPr>
        <w:pStyle w:val="2"/>
        <w:keepNext w:val="0"/>
        <w:keepLines w:val="0"/>
        <w:widowControl/>
        <w:suppressLineNumbers w:val="0"/>
        <w:spacing w:line="240" w:lineRule="auto"/>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四、研究报告撰写</w:t>
      </w:r>
    </w:p>
    <w:p>
      <w:pPr>
        <w:pStyle w:val="2"/>
        <w:keepNext w:val="0"/>
        <w:keepLines w:val="0"/>
        <w:widowControl/>
        <w:suppressLineNumbers w:val="0"/>
        <w:spacing w:line="240" w:lineRule="auto"/>
        <w:ind w:left="0" w:firstLine="560" w:firstLineChars="200"/>
        <w:jc w:val="left"/>
        <w:rPr>
          <w:rFonts w:hint="default" w:ascii="宋体" w:hAnsi="宋体" w:eastAsia="宋体" w:cs="宋体"/>
          <w:i w:val="0"/>
          <w:iCs w:val="0"/>
          <w:caps w:val="0"/>
          <w:color w:val="000000"/>
          <w:spacing w:val="0"/>
          <w:sz w:val="28"/>
          <w:szCs w:val="28"/>
          <w:lang w:val="en-US"/>
        </w:rPr>
      </w:pPr>
      <w:r>
        <w:rPr>
          <w:rFonts w:hint="eastAsia" w:ascii="宋体" w:hAnsi="宋体" w:eastAsia="宋体" w:cs="宋体"/>
          <w:i w:val="0"/>
          <w:iCs w:val="0"/>
          <w:caps w:val="0"/>
          <w:color w:val="000000"/>
          <w:spacing w:val="0"/>
          <w:sz w:val="28"/>
          <w:szCs w:val="28"/>
        </w:rPr>
        <w:t>我们已经根据研究成果和反思撰写一份详细的研究报告。报告全面概述本课题的研究背景、目标、方法、过程以及主要成果和贡献。同时，我们还将对研究中遇到的问题和挑战进行深入分析和讨论，并提出相应的解决方案和建议。报告将力求客观、严谨、条理清晰地展示我们的研究过程和成果，为后续的学术交流和实际应用提供有力的支撑和参考</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2024年3月本课题顺利结题。</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9988C"/>
    <w:multiLevelType w:val="singleLevel"/>
    <w:tmpl w:val="53D998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2ZhNDJjZDg4ZTI1Mzc3MzA1NjEyNTVjODBhZjYifQ=="/>
  </w:docVars>
  <w:rsids>
    <w:rsidRoot w:val="05213545"/>
    <w:rsid w:val="0521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2024-07-05T06:50:00Z</dcterms:created>
  <dc:creator>上官羽萱</dc:creator>
  <cp:lastModifiedBy>上官羽萱</cp:lastModifiedBy>
  <dcterms:modified xsi:type="dcterms:W3CDTF">2024-07-05T07:04:04Z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C8B356EDE4634800BE9F4ACADB48EBF3_11</vt:lpwstr>
  </property>
</Properties>
</file>