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2D93C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兰西县2024-2025学年度上学期中学县级“校际联研”活动安排表</w:t>
      </w:r>
    </w:p>
    <w:tbl>
      <w:tblPr>
        <w:tblStyle w:val="3"/>
        <w:tblW w:w="14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00"/>
        <w:gridCol w:w="1515"/>
        <w:gridCol w:w="2160"/>
        <w:gridCol w:w="1665"/>
        <w:gridCol w:w="1785"/>
        <w:gridCol w:w="4110"/>
      </w:tblGrid>
      <w:tr w14:paraId="102C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90" w:type="dxa"/>
            <w:vAlign w:val="center"/>
          </w:tcPr>
          <w:p w14:paraId="3084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主研校</w:t>
            </w:r>
          </w:p>
        </w:tc>
        <w:tc>
          <w:tcPr>
            <w:tcW w:w="1500" w:type="dxa"/>
            <w:vAlign w:val="center"/>
          </w:tcPr>
          <w:p w14:paraId="45F6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</w:t>
            </w:r>
          </w:p>
        </w:tc>
        <w:tc>
          <w:tcPr>
            <w:tcW w:w="1515" w:type="dxa"/>
            <w:vAlign w:val="center"/>
          </w:tcPr>
          <w:p w14:paraId="29F4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160" w:type="dxa"/>
            <w:vAlign w:val="center"/>
          </w:tcPr>
          <w:p w14:paraId="2599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主讲教师</w:t>
            </w:r>
          </w:p>
        </w:tc>
        <w:tc>
          <w:tcPr>
            <w:tcW w:w="1665" w:type="dxa"/>
            <w:vAlign w:val="center"/>
          </w:tcPr>
          <w:p w14:paraId="7110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学科及结题</w:t>
            </w:r>
          </w:p>
        </w:tc>
        <w:tc>
          <w:tcPr>
            <w:tcW w:w="1785" w:type="dxa"/>
            <w:vAlign w:val="center"/>
          </w:tcPr>
          <w:p w14:paraId="7C9A36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参与校</w:t>
            </w:r>
          </w:p>
        </w:tc>
        <w:tc>
          <w:tcPr>
            <w:tcW w:w="4110" w:type="dxa"/>
            <w:vAlign w:val="center"/>
          </w:tcPr>
          <w:p w14:paraId="5EB4D4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参与校教师</w:t>
            </w:r>
          </w:p>
        </w:tc>
      </w:tr>
      <w:tr w14:paraId="11BD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restart"/>
            <w:vAlign w:val="center"/>
          </w:tcPr>
          <w:p w14:paraId="5060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康荣一中</w:t>
            </w:r>
          </w:p>
        </w:tc>
        <w:tc>
          <w:tcPr>
            <w:tcW w:w="1500" w:type="dxa"/>
            <w:vMerge w:val="restart"/>
            <w:vAlign w:val="center"/>
          </w:tcPr>
          <w:p w14:paraId="530A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探索跨学科主题学习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增强学与教综合素养</w:t>
            </w:r>
          </w:p>
        </w:tc>
        <w:tc>
          <w:tcPr>
            <w:tcW w:w="1515" w:type="dxa"/>
            <w:vMerge w:val="restart"/>
            <w:vAlign w:val="center"/>
          </w:tcPr>
          <w:p w14:paraId="3FBA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10月下旬</w:t>
            </w:r>
          </w:p>
        </w:tc>
        <w:tc>
          <w:tcPr>
            <w:tcW w:w="2160" w:type="dxa"/>
            <w:vMerge w:val="restart"/>
            <w:vAlign w:val="center"/>
          </w:tcPr>
          <w:p w14:paraId="0F03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康荣一中：史玉春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榆林一中：姜传佳</w:t>
            </w:r>
          </w:p>
        </w:tc>
        <w:tc>
          <w:tcPr>
            <w:tcW w:w="1665" w:type="dxa"/>
            <w:vMerge w:val="restart"/>
            <w:vAlign w:val="center"/>
          </w:tcPr>
          <w:p w14:paraId="7517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化学：</w:t>
            </w:r>
          </w:p>
          <w:p w14:paraId="00AD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《酸和碱的中和反应》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40E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红光中学</w:t>
            </w:r>
          </w:p>
        </w:tc>
        <w:tc>
          <w:tcPr>
            <w:tcW w:w="4110" w:type="dxa"/>
            <w:vAlign w:val="center"/>
          </w:tcPr>
          <w:p w14:paraId="5F9F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 李海燕 郑萍萍 张淑艳</w:t>
            </w:r>
          </w:p>
        </w:tc>
      </w:tr>
      <w:tr w14:paraId="4655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1F17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EA5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5863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14D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771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6F78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兰西二中</w:t>
            </w:r>
          </w:p>
        </w:tc>
        <w:tc>
          <w:tcPr>
            <w:tcW w:w="4110" w:type="dxa"/>
            <w:vAlign w:val="center"/>
          </w:tcPr>
          <w:p w14:paraId="2DEC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左爱国孙雪姣邹纯硕佘晓境</w:t>
            </w:r>
          </w:p>
        </w:tc>
      </w:tr>
      <w:tr w14:paraId="15A96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1AF5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A36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2DC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1BE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41D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C98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兰西三中</w:t>
            </w:r>
          </w:p>
        </w:tc>
        <w:tc>
          <w:tcPr>
            <w:tcW w:w="4110" w:type="dxa"/>
            <w:vAlign w:val="center"/>
          </w:tcPr>
          <w:p w14:paraId="082E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郭禹东陈平荣昌名徐彩燕</w:t>
            </w:r>
          </w:p>
        </w:tc>
      </w:tr>
      <w:tr w14:paraId="30FC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1F63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6C7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608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21F4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7A9F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19E4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兰西五中</w:t>
            </w:r>
          </w:p>
        </w:tc>
        <w:tc>
          <w:tcPr>
            <w:tcW w:w="4110" w:type="dxa"/>
            <w:vAlign w:val="center"/>
          </w:tcPr>
          <w:p w14:paraId="0D7F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杨波、李彤、都男、孙瑞</w:t>
            </w:r>
          </w:p>
        </w:tc>
      </w:tr>
      <w:tr w14:paraId="3606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2CCC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F6A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04D7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46E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7F9D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0999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星火一中</w:t>
            </w:r>
          </w:p>
        </w:tc>
        <w:tc>
          <w:tcPr>
            <w:tcW w:w="4110" w:type="dxa"/>
            <w:vAlign w:val="center"/>
          </w:tcPr>
          <w:p w14:paraId="5C9F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张木琳 王影 刘占国 杜显海</w:t>
            </w:r>
          </w:p>
        </w:tc>
      </w:tr>
      <w:tr w14:paraId="0086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1062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1885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3C43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695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B27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7B8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榆林一中</w:t>
            </w:r>
          </w:p>
        </w:tc>
        <w:tc>
          <w:tcPr>
            <w:tcW w:w="4110" w:type="dxa"/>
            <w:vAlign w:val="center"/>
          </w:tcPr>
          <w:p w14:paraId="3388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吕海艳、孟琦、秦闯、陈思佳</w:t>
            </w:r>
          </w:p>
        </w:tc>
      </w:tr>
      <w:tr w14:paraId="6413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5C37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810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DBD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316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2D3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69D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远大二中</w:t>
            </w:r>
          </w:p>
        </w:tc>
        <w:tc>
          <w:tcPr>
            <w:tcW w:w="4110" w:type="dxa"/>
            <w:vAlign w:val="center"/>
          </w:tcPr>
          <w:p w14:paraId="74F2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许春涛、李婷婷、谷玲玲、高子慧</w:t>
            </w:r>
          </w:p>
        </w:tc>
      </w:tr>
      <w:tr w14:paraId="64B9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16B8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2F43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D61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AB0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463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91F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长岗中学</w:t>
            </w:r>
          </w:p>
        </w:tc>
        <w:tc>
          <w:tcPr>
            <w:tcW w:w="4110" w:type="dxa"/>
            <w:vAlign w:val="center"/>
          </w:tcPr>
          <w:p w14:paraId="5305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致 程雪丰  艾长春</w:t>
            </w:r>
          </w:p>
        </w:tc>
      </w:tr>
      <w:tr w14:paraId="1900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5901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005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391E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443D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1680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453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燎原中学</w:t>
            </w:r>
          </w:p>
        </w:tc>
        <w:tc>
          <w:tcPr>
            <w:tcW w:w="4110" w:type="dxa"/>
            <w:vAlign w:val="center"/>
          </w:tcPr>
          <w:p w14:paraId="6B19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李浩天、彭超、郭明铖、任籍星</w:t>
            </w:r>
          </w:p>
        </w:tc>
      </w:tr>
      <w:tr w14:paraId="2266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0C36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AC9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5DA3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809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C45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D40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北安中学</w:t>
            </w:r>
          </w:p>
        </w:tc>
        <w:tc>
          <w:tcPr>
            <w:tcW w:w="4110" w:type="dxa"/>
            <w:vAlign w:val="center"/>
          </w:tcPr>
          <w:p w14:paraId="60F7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杨国民罗春雨张琬萱 王建</w:t>
            </w:r>
          </w:p>
        </w:tc>
      </w:tr>
      <w:tr w14:paraId="6D91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2268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2EE2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0EFE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83C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FAF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6BF8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远大一中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997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张岩  刘广杰  韩雪 马中俊</w:t>
            </w:r>
          </w:p>
        </w:tc>
      </w:tr>
      <w:tr w14:paraId="713FE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continue"/>
            <w:vAlign w:val="center"/>
          </w:tcPr>
          <w:p w14:paraId="2B74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10A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30A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1F0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116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1401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教体局进修校</w:t>
            </w:r>
          </w:p>
        </w:tc>
        <w:tc>
          <w:tcPr>
            <w:tcW w:w="4110" w:type="dxa"/>
            <w:vAlign w:val="center"/>
          </w:tcPr>
          <w:p w14:paraId="19CC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相关领导及教研员</w:t>
            </w:r>
          </w:p>
        </w:tc>
      </w:tr>
      <w:tr w14:paraId="0C83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restart"/>
            <w:vAlign w:val="center"/>
          </w:tcPr>
          <w:p w14:paraId="1481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榆林一中</w:t>
            </w:r>
          </w:p>
        </w:tc>
        <w:tc>
          <w:tcPr>
            <w:tcW w:w="1500" w:type="dxa"/>
            <w:vMerge w:val="restart"/>
            <w:vAlign w:val="center"/>
          </w:tcPr>
          <w:p w14:paraId="0493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创新大单元教学模式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提升好课堂教学质效</w:t>
            </w:r>
          </w:p>
        </w:tc>
        <w:tc>
          <w:tcPr>
            <w:tcW w:w="1515" w:type="dxa"/>
            <w:vMerge w:val="restart"/>
            <w:vAlign w:val="center"/>
          </w:tcPr>
          <w:p w14:paraId="49AB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10月下旬</w:t>
            </w:r>
          </w:p>
        </w:tc>
        <w:tc>
          <w:tcPr>
            <w:tcW w:w="2160" w:type="dxa"/>
            <w:vMerge w:val="restart"/>
            <w:vAlign w:val="center"/>
          </w:tcPr>
          <w:p w14:paraId="6169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榆林一中：肖俊玲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长岗中学：刘舒雅</w:t>
            </w:r>
          </w:p>
        </w:tc>
        <w:tc>
          <w:tcPr>
            <w:tcW w:w="1665" w:type="dxa"/>
            <w:vMerge w:val="restart"/>
            <w:vAlign w:val="center"/>
          </w:tcPr>
          <w:p w14:paraId="0E1D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政治：</w:t>
            </w:r>
          </w:p>
          <w:p w14:paraId="4082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《我们的梦想》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E10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东风中学</w:t>
            </w:r>
          </w:p>
        </w:tc>
        <w:tc>
          <w:tcPr>
            <w:tcW w:w="4110" w:type="dxa"/>
            <w:vAlign w:val="center"/>
          </w:tcPr>
          <w:p w14:paraId="7FA7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李萌萌 陈新亮 许义鹏</w:t>
            </w:r>
          </w:p>
        </w:tc>
      </w:tr>
      <w:tr w14:paraId="0637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367E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329EE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0E57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8A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CFD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4B18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兰河一中</w:t>
            </w:r>
          </w:p>
        </w:tc>
        <w:tc>
          <w:tcPr>
            <w:tcW w:w="4110" w:type="dxa"/>
            <w:vAlign w:val="center"/>
          </w:tcPr>
          <w:p w14:paraId="3E03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姜丽雪、孟玲玉 刘雨欣、丛全荣、邹洪阳</w:t>
            </w:r>
          </w:p>
        </w:tc>
      </w:tr>
      <w:tr w14:paraId="0525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5B72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979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55B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413B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694E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4585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燎原中学</w:t>
            </w:r>
          </w:p>
        </w:tc>
        <w:tc>
          <w:tcPr>
            <w:tcW w:w="4110" w:type="dxa"/>
            <w:vAlign w:val="center"/>
          </w:tcPr>
          <w:p w14:paraId="681F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马晓涵</w:t>
            </w:r>
          </w:p>
        </w:tc>
      </w:tr>
      <w:tr w14:paraId="61E6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68FB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74D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552D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72D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13ED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5A7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星火二中</w:t>
            </w:r>
          </w:p>
        </w:tc>
        <w:tc>
          <w:tcPr>
            <w:tcW w:w="4110" w:type="dxa"/>
            <w:vAlign w:val="center"/>
          </w:tcPr>
          <w:p w14:paraId="6113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任立伍 刘焕丰 宋艳涛 孙欣</w:t>
            </w:r>
          </w:p>
        </w:tc>
      </w:tr>
      <w:tr w14:paraId="0076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7DFA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B91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09E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DB6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3E9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4B4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榆林一中</w:t>
            </w:r>
          </w:p>
        </w:tc>
        <w:tc>
          <w:tcPr>
            <w:tcW w:w="4110" w:type="dxa"/>
            <w:vAlign w:val="center"/>
          </w:tcPr>
          <w:p w14:paraId="3EBD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张柏影、张莉娟、姜淑娟、周思维、冯国华、姜艳华、陈露</w:t>
            </w:r>
          </w:p>
        </w:tc>
      </w:tr>
      <w:tr w14:paraId="7BA0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450F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51B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3DD1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6E1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B12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B87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长岗中学</w:t>
            </w:r>
          </w:p>
        </w:tc>
        <w:tc>
          <w:tcPr>
            <w:tcW w:w="4110" w:type="dxa"/>
            <w:vAlign w:val="center"/>
          </w:tcPr>
          <w:p w14:paraId="7142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  晶 宫树维  艾长春</w:t>
            </w:r>
          </w:p>
        </w:tc>
      </w:tr>
      <w:tr w14:paraId="44AA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2E5A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104A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3AF4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0A2C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CAB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676C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奋斗一中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BF5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李春利刘国祥陈术华刘忠英</w:t>
            </w:r>
          </w:p>
        </w:tc>
      </w:tr>
      <w:tr w14:paraId="2898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7964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8A5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D88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186E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131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2E3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平山二中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A0F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董万媛</w:t>
            </w:r>
          </w:p>
        </w:tc>
      </w:tr>
      <w:tr w14:paraId="7DD3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5339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698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F6E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2195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981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1B77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康荣二中</w:t>
            </w:r>
          </w:p>
        </w:tc>
        <w:tc>
          <w:tcPr>
            <w:tcW w:w="4110" w:type="dxa"/>
            <w:vAlign w:val="center"/>
          </w:tcPr>
          <w:p w14:paraId="7D35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校级领导、业务主任及政治学科教师</w:t>
            </w:r>
          </w:p>
        </w:tc>
      </w:tr>
      <w:tr w14:paraId="4916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2F82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67B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A9A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6BC3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12C3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51A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红星一中</w:t>
            </w:r>
          </w:p>
        </w:tc>
        <w:tc>
          <w:tcPr>
            <w:tcW w:w="4110" w:type="dxa"/>
            <w:vAlign w:val="center"/>
          </w:tcPr>
          <w:p w14:paraId="25C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校级领导、业务主任及政治学科教师</w:t>
            </w:r>
          </w:p>
        </w:tc>
      </w:tr>
      <w:tr w14:paraId="3317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0C7B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980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0D5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4B0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D9A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089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平山一中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369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校级领导、业务主任及政治学科教师</w:t>
            </w:r>
          </w:p>
        </w:tc>
      </w:tr>
      <w:tr w14:paraId="0106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0" w:type="dxa"/>
            <w:vMerge w:val="continue"/>
            <w:vAlign w:val="center"/>
          </w:tcPr>
          <w:p w14:paraId="1D66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D40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BCC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0583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577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E00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教体局进修校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DC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相关领导及教研员</w:t>
            </w:r>
          </w:p>
        </w:tc>
      </w:tr>
      <w:tr w14:paraId="4D4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restart"/>
            <w:vAlign w:val="center"/>
          </w:tcPr>
          <w:p w14:paraId="3776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崇文实验学校</w:t>
            </w:r>
          </w:p>
        </w:tc>
        <w:tc>
          <w:tcPr>
            <w:tcW w:w="1500" w:type="dxa"/>
            <w:vMerge w:val="restart"/>
            <w:vAlign w:val="center"/>
          </w:tcPr>
          <w:p w14:paraId="664E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树立教学评融合观念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强化师与生任务驱动</w:t>
            </w:r>
          </w:p>
        </w:tc>
        <w:tc>
          <w:tcPr>
            <w:tcW w:w="1515" w:type="dxa"/>
            <w:vMerge w:val="restart"/>
            <w:vAlign w:val="center"/>
          </w:tcPr>
          <w:p w14:paraId="391E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11月中旬</w:t>
            </w:r>
          </w:p>
        </w:tc>
        <w:tc>
          <w:tcPr>
            <w:tcW w:w="2160" w:type="dxa"/>
            <w:vMerge w:val="restart"/>
            <w:vAlign w:val="center"/>
          </w:tcPr>
          <w:p w14:paraId="29BC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崇文实验学校：王  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星火二中：陈红丽</w:t>
            </w:r>
          </w:p>
        </w:tc>
        <w:tc>
          <w:tcPr>
            <w:tcW w:w="1665" w:type="dxa"/>
            <w:vMerge w:val="restart"/>
            <w:vAlign w:val="center"/>
          </w:tcPr>
          <w:p w14:paraId="0944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地理：</w:t>
            </w:r>
          </w:p>
          <w:p w14:paraId="4C16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《黄河》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458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东风中学</w:t>
            </w:r>
          </w:p>
        </w:tc>
        <w:tc>
          <w:tcPr>
            <w:tcW w:w="4110" w:type="dxa"/>
            <w:vAlign w:val="center"/>
          </w:tcPr>
          <w:p w14:paraId="31B2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李萌萌 薛佳琦 王雪</w:t>
            </w:r>
          </w:p>
        </w:tc>
      </w:tr>
      <w:tr w14:paraId="09C2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251C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466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06F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22C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853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DA1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奋斗一中</w:t>
            </w:r>
          </w:p>
        </w:tc>
        <w:tc>
          <w:tcPr>
            <w:tcW w:w="4110" w:type="dxa"/>
            <w:vAlign w:val="center"/>
          </w:tcPr>
          <w:p w14:paraId="6322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李春利刘国祥陈术华刘忠英</w:t>
            </w:r>
          </w:p>
        </w:tc>
      </w:tr>
      <w:tr w14:paraId="4152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30E6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CC4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9ED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6082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13AA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4C05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红光中学</w:t>
            </w:r>
          </w:p>
        </w:tc>
        <w:tc>
          <w:tcPr>
            <w:tcW w:w="4110" w:type="dxa"/>
            <w:vAlign w:val="center"/>
          </w:tcPr>
          <w:p w14:paraId="0C49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 刘雨欣 王意博 王瑶</w:t>
            </w:r>
          </w:p>
        </w:tc>
      </w:tr>
      <w:tr w14:paraId="1CC3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63E9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610AD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5CC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6492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77A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C4E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兰河一中</w:t>
            </w:r>
          </w:p>
        </w:tc>
        <w:tc>
          <w:tcPr>
            <w:tcW w:w="4110" w:type="dxa"/>
            <w:vAlign w:val="center"/>
          </w:tcPr>
          <w:p w14:paraId="7D38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姜丽雪、丛全荣、孟玲玉、于立国、何春晶</w:t>
            </w:r>
          </w:p>
        </w:tc>
      </w:tr>
      <w:tr w14:paraId="04DF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0EDE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9AB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FBB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AA0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1541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9F1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兰西二中</w:t>
            </w:r>
          </w:p>
        </w:tc>
        <w:tc>
          <w:tcPr>
            <w:tcW w:w="4110" w:type="dxa"/>
            <w:vAlign w:val="center"/>
          </w:tcPr>
          <w:p w14:paraId="3879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左爱国马书范朱玉颖祁文玉</w:t>
            </w:r>
          </w:p>
        </w:tc>
      </w:tr>
      <w:tr w14:paraId="1202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4A3B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A1D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6387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C85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36D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73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兰西三中</w:t>
            </w:r>
          </w:p>
        </w:tc>
        <w:tc>
          <w:tcPr>
            <w:tcW w:w="4110" w:type="dxa"/>
            <w:vAlign w:val="center"/>
          </w:tcPr>
          <w:p w14:paraId="6AA2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逯海燕王敏荣徐子成刘丽萍</w:t>
            </w:r>
          </w:p>
        </w:tc>
      </w:tr>
      <w:tr w14:paraId="7E67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7F6A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A73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1C0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C93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C55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9E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临江镇中学</w:t>
            </w:r>
          </w:p>
        </w:tc>
        <w:tc>
          <w:tcPr>
            <w:tcW w:w="4110" w:type="dxa"/>
            <w:vAlign w:val="center"/>
          </w:tcPr>
          <w:p w14:paraId="482A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林萌萌、张成艳、王大利、孙玉</w:t>
            </w:r>
          </w:p>
        </w:tc>
      </w:tr>
      <w:tr w14:paraId="36C6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34F4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04B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79A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4270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77AF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277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星火二中</w:t>
            </w:r>
          </w:p>
        </w:tc>
        <w:tc>
          <w:tcPr>
            <w:tcW w:w="4110" w:type="dxa"/>
            <w:vAlign w:val="center"/>
          </w:tcPr>
          <w:p w14:paraId="33E0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任立伍 刘焕丰 陈红丽</w:t>
            </w:r>
          </w:p>
        </w:tc>
      </w:tr>
      <w:tr w14:paraId="657E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08F9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B06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E9C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2F0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69BD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380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远大二中</w:t>
            </w:r>
          </w:p>
        </w:tc>
        <w:tc>
          <w:tcPr>
            <w:tcW w:w="4110" w:type="dxa"/>
            <w:vAlign w:val="center"/>
          </w:tcPr>
          <w:p w14:paraId="5FE3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于春红、许春涛、李振肖、唐美旭</w:t>
            </w:r>
          </w:p>
        </w:tc>
      </w:tr>
      <w:tr w14:paraId="6FA7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5A59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3FC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5863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2EFF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B7A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C1E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星火一中</w:t>
            </w:r>
          </w:p>
        </w:tc>
        <w:tc>
          <w:tcPr>
            <w:tcW w:w="4110" w:type="dxa"/>
            <w:vAlign w:val="center"/>
          </w:tcPr>
          <w:p w14:paraId="742F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张木琳 杨俊鹏 张研研 于新颖</w:t>
            </w:r>
          </w:p>
        </w:tc>
      </w:tr>
      <w:tr w14:paraId="39B5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6A61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AD3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DC2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4477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E9F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3F5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北安中学</w:t>
            </w:r>
          </w:p>
        </w:tc>
        <w:tc>
          <w:tcPr>
            <w:tcW w:w="4110" w:type="dxa"/>
            <w:vAlign w:val="center"/>
          </w:tcPr>
          <w:p w14:paraId="73CA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杨国民罗春雨杨丽丽李嘉雪</w:t>
            </w:r>
          </w:p>
        </w:tc>
      </w:tr>
      <w:tr w14:paraId="78FA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7E81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790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BD9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37D2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750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9B7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远大一中</w:t>
            </w:r>
          </w:p>
        </w:tc>
        <w:tc>
          <w:tcPr>
            <w:tcW w:w="4110" w:type="dxa"/>
            <w:vAlign w:val="center"/>
          </w:tcPr>
          <w:p w14:paraId="2EB2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张岩   李爽  刘广杰 王新悦</w:t>
            </w:r>
          </w:p>
        </w:tc>
      </w:tr>
      <w:tr w14:paraId="1A99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34E3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2E8D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34F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19C6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E8F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185E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康荣一中</w:t>
            </w:r>
          </w:p>
        </w:tc>
        <w:tc>
          <w:tcPr>
            <w:tcW w:w="4110" w:type="dxa"/>
            <w:vAlign w:val="center"/>
          </w:tcPr>
          <w:p w14:paraId="3428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吴文才  张春静    肖文静   王玉莹  赵永发</w:t>
            </w:r>
          </w:p>
        </w:tc>
      </w:tr>
      <w:tr w14:paraId="7E9D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618A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E1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1D4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5166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467F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6D0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平山二中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D55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华正妍</w:t>
            </w:r>
          </w:p>
        </w:tc>
      </w:tr>
      <w:tr w14:paraId="48BE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0" w:type="dxa"/>
            <w:vMerge w:val="continue"/>
            <w:vAlign w:val="center"/>
          </w:tcPr>
          <w:p w14:paraId="7AE1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9BC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F61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1BA7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C0A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A8C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教体局进修校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A10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相关领导及教研员</w:t>
            </w:r>
          </w:p>
        </w:tc>
      </w:tr>
    </w:tbl>
    <w:p w14:paraId="4FCEC28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要求：1.县级“校际联研”的活动流程为：主研校本学科教师进行集体备课；主讲教师和同课异构教师进行课堂教学展示；围绕主题针对课堂教学情况进行研讨交流，首先是出课教师说课，然后是主研校和参研校每校派出一名代表评课，研讨时多说不足，并给出意见或建议，便于出课教师提升素质，促进参与活动的教师共同发展，最后教研员点评指导；教体局领导讲话。所有环节必须围绕主题进行。</w:t>
      </w:r>
    </w:p>
    <w:p w14:paraId="0EDA1480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2.每个参研校至少要有4人参加活动，包括业务校长，教导主任及本学科骨干教师。</w:t>
      </w:r>
    </w:p>
    <w:p w14:paraId="28A0BCE3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3.参研校在参与活动时要当场填写打分表（不给本单位出课教师打分），并在活动结束时交给进修校学科教研员。</w:t>
      </w:r>
    </w:p>
    <w:p w14:paraId="65B02DCB">
      <w:pPr>
        <w:numPr>
          <w:ilvl w:val="0"/>
          <w:numId w:val="0"/>
        </w:num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兰西县</w:t>
      </w:r>
      <w:r>
        <w:rPr>
          <w:rFonts w:hint="eastAsia"/>
          <w:b/>
          <w:bCs/>
          <w:sz w:val="44"/>
          <w:szCs w:val="44"/>
          <w:lang w:val="en-US" w:eastAsia="zh-CN"/>
        </w:rPr>
        <w:t>初中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sz w:val="44"/>
          <w:szCs w:val="44"/>
        </w:rPr>
        <w:t>-202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学年度</w:t>
      </w:r>
      <w:r>
        <w:rPr>
          <w:rFonts w:hint="eastAsia"/>
          <w:b/>
          <w:bCs/>
          <w:sz w:val="44"/>
          <w:szCs w:val="44"/>
          <w:lang w:val="en-US" w:eastAsia="zh-CN"/>
        </w:rPr>
        <w:t>上</w:t>
      </w:r>
      <w:r>
        <w:rPr>
          <w:rFonts w:hint="eastAsia"/>
          <w:b/>
          <w:bCs/>
          <w:sz w:val="44"/>
          <w:szCs w:val="44"/>
        </w:rPr>
        <w:t>学期</w:t>
      </w:r>
      <w:r>
        <w:rPr>
          <w:rFonts w:hint="eastAsia"/>
          <w:b/>
          <w:bCs/>
          <w:sz w:val="44"/>
          <w:szCs w:val="44"/>
          <w:lang w:val="en-US" w:eastAsia="zh-CN"/>
        </w:rPr>
        <w:t>县级</w:t>
      </w:r>
      <w:r>
        <w:rPr>
          <w:rFonts w:hint="eastAsia"/>
          <w:b/>
          <w:bCs/>
          <w:sz w:val="44"/>
          <w:szCs w:val="44"/>
        </w:rPr>
        <w:t>“校际联研”</w:t>
      </w:r>
      <w:r>
        <w:rPr>
          <w:rFonts w:hint="eastAsia"/>
          <w:b/>
          <w:bCs/>
          <w:sz w:val="44"/>
          <w:szCs w:val="44"/>
          <w:lang w:val="en-US" w:eastAsia="zh-CN"/>
        </w:rPr>
        <w:t>活动打分表</w:t>
      </w:r>
    </w:p>
    <w:p w14:paraId="564949F1">
      <w:pPr>
        <w:numPr>
          <w:ilvl w:val="0"/>
          <w:numId w:val="0"/>
        </w:numPr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主研校：       打分校：        打分人员手写签字：                                活动时间：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354"/>
        <w:gridCol w:w="1859"/>
        <w:gridCol w:w="754"/>
        <w:gridCol w:w="3796"/>
        <w:gridCol w:w="1147"/>
        <w:gridCol w:w="1190"/>
        <w:gridCol w:w="1161"/>
        <w:gridCol w:w="1147"/>
        <w:gridCol w:w="1009"/>
      </w:tblGrid>
      <w:tr w14:paraId="70B55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759" w:type="dxa"/>
            <w:vAlign w:val="center"/>
          </w:tcPr>
          <w:p w14:paraId="09577E4C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60" w:type="dxa"/>
            <w:vAlign w:val="center"/>
          </w:tcPr>
          <w:p w14:paraId="5BD6D0E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出课教师</w:t>
            </w:r>
          </w:p>
        </w:tc>
        <w:tc>
          <w:tcPr>
            <w:tcW w:w="1868" w:type="dxa"/>
            <w:vAlign w:val="center"/>
          </w:tcPr>
          <w:p w14:paraId="45BC937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出课教师单位</w:t>
            </w:r>
          </w:p>
        </w:tc>
        <w:tc>
          <w:tcPr>
            <w:tcW w:w="756" w:type="dxa"/>
            <w:vAlign w:val="center"/>
          </w:tcPr>
          <w:p w14:paraId="1B54345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学科</w:t>
            </w:r>
          </w:p>
        </w:tc>
        <w:tc>
          <w:tcPr>
            <w:tcW w:w="3818" w:type="dxa"/>
            <w:vAlign w:val="center"/>
          </w:tcPr>
          <w:p w14:paraId="62F6C361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  题</w:t>
            </w:r>
          </w:p>
        </w:tc>
        <w:tc>
          <w:tcPr>
            <w:tcW w:w="1151" w:type="dxa"/>
            <w:vAlign w:val="center"/>
          </w:tcPr>
          <w:p w14:paraId="23B3B8EB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评委1</w:t>
            </w:r>
          </w:p>
        </w:tc>
        <w:tc>
          <w:tcPr>
            <w:tcW w:w="1195" w:type="dxa"/>
            <w:vAlign w:val="center"/>
          </w:tcPr>
          <w:p w14:paraId="3D565901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评委2</w:t>
            </w:r>
          </w:p>
        </w:tc>
        <w:tc>
          <w:tcPr>
            <w:tcW w:w="1166" w:type="dxa"/>
            <w:vAlign w:val="center"/>
          </w:tcPr>
          <w:p w14:paraId="4E232A66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评委3</w:t>
            </w:r>
          </w:p>
        </w:tc>
        <w:tc>
          <w:tcPr>
            <w:tcW w:w="1151" w:type="dxa"/>
            <w:vAlign w:val="center"/>
          </w:tcPr>
          <w:p w14:paraId="696A532D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评委4</w:t>
            </w:r>
          </w:p>
        </w:tc>
        <w:tc>
          <w:tcPr>
            <w:tcW w:w="1012" w:type="dxa"/>
            <w:vAlign w:val="center"/>
          </w:tcPr>
          <w:p w14:paraId="2394733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平均分</w:t>
            </w:r>
          </w:p>
        </w:tc>
      </w:tr>
      <w:tr w14:paraId="513C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59" w:type="dxa"/>
          </w:tcPr>
          <w:p w14:paraId="34CA405D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360" w:type="dxa"/>
          </w:tcPr>
          <w:p w14:paraId="5A45690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868" w:type="dxa"/>
          </w:tcPr>
          <w:p w14:paraId="1EB31B98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756" w:type="dxa"/>
          </w:tcPr>
          <w:p w14:paraId="1981252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3818" w:type="dxa"/>
          </w:tcPr>
          <w:p w14:paraId="7858BC2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0D2AE0A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95" w:type="dxa"/>
          </w:tcPr>
          <w:p w14:paraId="2AB9906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66" w:type="dxa"/>
          </w:tcPr>
          <w:p w14:paraId="63DE6B8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68E1A2F2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012" w:type="dxa"/>
          </w:tcPr>
          <w:p w14:paraId="2F4E183B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5C45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59" w:type="dxa"/>
          </w:tcPr>
          <w:p w14:paraId="6A40CE0D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360" w:type="dxa"/>
          </w:tcPr>
          <w:p w14:paraId="4B317F7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868" w:type="dxa"/>
          </w:tcPr>
          <w:p w14:paraId="2792EA30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756" w:type="dxa"/>
          </w:tcPr>
          <w:p w14:paraId="17E4264B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3818" w:type="dxa"/>
          </w:tcPr>
          <w:p w14:paraId="7590313F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62794AA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95" w:type="dxa"/>
          </w:tcPr>
          <w:p w14:paraId="1E5C940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66" w:type="dxa"/>
          </w:tcPr>
          <w:p w14:paraId="0F60FABD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4CE25EC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012" w:type="dxa"/>
          </w:tcPr>
          <w:p w14:paraId="0BDFDFAA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433E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59" w:type="dxa"/>
          </w:tcPr>
          <w:p w14:paraId="222A0EB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360" w:type="dxa"/>
          </w:tcPr>
          <w:p w14:paraId="67D1FC37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868" w:type="dxa"/>
          </w:tcPr>
          <w:p w14:paraId="17734027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756" w:type="dxa"/>
          </w:tcPr>
          <w:p w14:paraId="54AAC717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3818" w:type="dxa"/>
          </w:tcPr>
          <w:p w14:paraId="49F39CC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307F029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95" w:type="dxa"/>
          </w:tcPr>
          <w:p w14:paraId="6C263B8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66" w:type="dxa"/>
          </w:tcPr>
          <w:p w14:paraId="0F60368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596FF4D9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012" w:type="dxa"/>
          </w:tcPr>
          <w:p w14:paraId="26E8530F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164C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59" w:type="dxa"/>
          </w:tcPr>
          <w:p w14:paraId="6DCAFA09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360" w:type="dxa"/>
          </w:tcPr>
          <w:p w14:paraId="0F0CF47D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868" w:type="dxa"/>
          </w:tcPr>
          <w:p w14:paraId="39BA449A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756" w:type="dxa"/>
          </w:tcPr>
          <w:p w14:paraId="46460C1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3818" w:type="dxa"/>
          </w:tcPr>
          <w:p w14:paraId="5A999FEC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4EB11477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95" w:type="dxa"/>
          </w:tcPr>
          <w:p w14:paraId="405212D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66" w:type="dxa"/>
          </w:tcPr>
          <w:p w14:paraId="74D57ACC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38B2F9FC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012" w:type="dxa"/>
          </w:tcPr>
          <w:p w14:paraId="086A320B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4AC5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59" w:type="dxa"/>
          </w:tcPr>
          <w:p w14:paraId="5D6E74F6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360" w:type="dxa"/>
          </w:tcPr>
          <w:p w14:paraId="16EEC0A3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868" w:type="dxa"/>
          </w:tcPr>
          <w:p w14:paraId="1A62E24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756" w:type="dxa"/>
          </w:tcPr>
          <w:p w14:paraId="062D6482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3818" w:type="dxa"/>
          </w:tcPr>
          <w:p w14:paraId="32784D3F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117AE7D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95" w:type="dxa"/>
          </w:tcPr>
          <w:p w14:paraId="65EE3847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66" w:type="dxa"/>
          </w:tcPr>
          <w:p w14:paraId="7BB15E00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151" w:type="dxa"/>
          </w:tcPr>
          <w:p w14:paraId="3991F011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1012" w:type="dxa"/>
          </w:tcPr>
          <w:p w14:paraId="38FC2ACE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</w:tbl>
    <w:p w14:paraId="25F7D5C6">
      <w:pPr>
        <w:jc w:val="left"/>
        <w:rPr>
          <w:rFonts w:hint="eastAsia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要求：此次活动打分满分为100分，小数点后可保留一位数字，打分校必须按照公平公正的原则给此次活动中的出课教师打分（不给本校出课教师打分），作为评选优课的依据。</w:t>
      </w:r>
    </w:p>
    <w:sectPr>
      <w:pgSz w:w="16838" w:h="11906" w:orient="landscape"/>
      <w:pgMar w:top="1746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60DD4E54"/>
    <w:rsid w:val="085F028B"/>
    <w:rsid w:val="37197407"/>
    <w:rsid w:val="60DD4E54"/>
    <w:rsid w:val="6C7F0A0C"/>
    <w:rsid w:val="74FB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1220</Words>
  <Characters>1244</Characters>
  <Lines>0</Lines>
  <Paragraphs>0</Paragraphs>
  <TotalTime>14</TotalTime>
  <ScaleCrop>false</ScaleCrop>
  <LinksUpToDate>false</LinksUpToDate>
  <CharactersWithSpaces>1351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2024-09-29T07:28:00Z</dcterms:created>
  <dc:creator>馨然</dc:creator>
  <cp:lastModifiedBy>馨然</cp:lastModifiedBy>
  <cp:lastPrinted>2024-09-30T00:58:00Z</cp:lastPrinted>
  <dcterms:modified xsi:type="dcterms:W3CDTF">2024-09-30T09:00:59Z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5ECA6F25432344B19E7AE8175484F7A0_11</vt:lpwstr>
  </property>
</Properties>
</file>