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F87D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0"/>
          <w:szCs w:val="30"/>
        </w:rPr>
      </w:pPr>
      <w:r>
        <w:rPr>
          <w:rFonts w:hint="eastAsia" w:ascii="黑体" w:hAnsi="黑体" w:eastAsia="黑体" w:cs="黑体"/>
          <w:sz w:val="36"/>
          <w:szCs w:val="36"/>
          <w:lang w:val="en-US" w:eastAsia="zh-CN"/>
        </w:rPr>
        <w:t>长岗乡中心</w:t>
      </w:r>
      <w:r>
        <w:rPr>
          <w:rFonts w:hint="eastAsia" w:ascii="黑体" w:hAnsi="黑体" w:eastAsia="黑体" w:cs="黑体"/>
          <w:sz w:val="36"/>
          <w:szCs w:val="36"/>
        </w:rPr>
        <w:t>幼儿园</w:t>
      </w:r>
      <w:r>
        <w:rPr>
          <w:rFonts w:hint="eastAsia" w:ascii="黑体" w:hAnsi="黑体" w:eastAsia="黑体" w:cs="黑体"/>
          <w:sz w:val="36"/>
          <w:szCs w:val="36"/>
          <w:lang w:val="en-US" w:eastAsia="zh-CN"/>
        </w:rPr>
        <w:t>教师</w:t>
      </w:r>
      <w:r>
        <w:rPr>
          <w:rFonts w:hint="eastAsia" w:ascii="黑体" w:hAnsi="黑体" w:eastAsia="黑体" w:cs="黑体"/>
          <w:sz w:val="36"/>
          <w:szCs w:val="36"/>
        </w:rPr>
        <w:t>研修总结</w:t>
      </w:r>
    </w:p>
    <w:p w14:paraId="3FBF47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2024——2025学年度上学期）</w:t>
      </w:r>
    </w:p>
    <w:p w14:paraId="30F155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30"/>
          <w:szCs w:val="30"/>
          <w:lang w:val="en-US" w:eastAsia="zh-CN"/>
        </w:rPr>
      </w:pPr>
    </w:p>
    <w:p w14:paraId="55F08EC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为了建设一支师德高尚、素质优良、业务精湛的教师队伍，</w:t>
      </w:r>
      <w:r>
        <w:rPr>
          <w:rFonts w:hint="eastAsia" w:ascii="仿宋" w:hAnsi="仿宋" w:eastAsia="仿宋" w:cs="仿宋"/>
          <w:sz w:val="30"/>
          <w:szCs w:val="30"/>
          <w:lang w:val="en-US" w:eastAsia="zh-CN"/>
        </w:rPr>
        <w:t>本</w:t>
      </w:r>
      <w:r>
        <w:rPr>
          <w:rFonts w:hint="eastAsia" w:ascii="仿宋" w:hAnsi="仿宋" w:eastAsia="仿宋" w:cs="仿宋"/>
          <w:sz w:val="30"/>
          <w:szCs w:val="30"/>
        </w:rPr>
        <w:t>幼儿园始终以《纲要》和《指南》为指导思想，积极开展师训工作。坚持培训从实际出发，使教师更新观念，提高教育教学能力、教育创新能力和教育科研能力，促进教师专业化发展，以适应教育改革与发展需要，使不同层次教师的素质在原有的基础上都能得到较大提高。现将20</w:t>
      </w:r>
      <w:r>
        <w:rPr>
          <w:rFonts w:hint="eastAsia" w:ascii="仿宋" w:hAnsi="仿宋" w:eastAsia="仿宋" w:cs="仿宋"/>
          <w:sz w:val="30"/>
          <w:szCs w:val="30"/>
          <w:lang w:val="en-US" w:eastAsia="zh-CN"/>
        </w:rPr>
        <w:t>24</w:t>
      </w:r>
      <w:r>
        <w:rPr>
          <w:rFonts w:hint="eastAsia" w:ascii="仿宋" w:hAnsi="仿宋" w:eastAsia="仿宋" w:cs="仿宋"/>
          <w:sz w:val="30"/>
          <w:szCs w:val="30"/>
        </w:rPr>
        <w:t>学年</w:t>
      </w:r>
      <w:r>
        <w:rPr>
          <w:rFonts w:hint="eastAsia" w:ascii="仿宋" w:hAnsi="仿宋" w:eastAsia="仿宋" w:cs="仿宋"/>
          <w:sz w:val="30"/>
          <w:szCs w:val="30"/>
          <w:lang w:val="en-US" w:eastAsia="zh-CN"/>
        </w:rPr>
        <w:t>秋季学期教师</w:t>
      </w:r>
      <w:r>
        <w:rPr>
          <w:rFonts w:hint="eastAsia" w:ascii="仿宋" w:hAnsi="仿宋" w:eastAsia="仿宋" w:cs="仿宋"/>
          <w:sz w:val="30"/>
          <w:szCs w:val="30"/>
        </w:rPr>
        <w:t>培训的工作总结如下:</w:t>
      </w:r>
    </w:p>
    <w:p w14:paraId="0701D09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一、加大管理力度，提供基本保障</w:t>
      </w:r>
    </w:p>
    <w:p w14:paraId="78BCF6F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(一)成立教师专业发展培训管理小组。</w:t>
      </w:r>
    </w:p>
    <w:p w14:paraId="4DDF5CE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为了加强园本培训的管理，幼儿园成立了以园长为第一负责人的教师专业发展管理领导小组。由园长、</w:t>
      </w:r>
      <w:r>
        <w:rPr>
          <w:rFonts w:hint="eastAsia" w:ascii="仿宋" w:hAnsi="仿宋" w:eastAsia="仿宋" w:cs="仿宋"/>
          <w:sz w:val="30"/>
          <w:szCs w:val="30"/>
          <w:lang w:val="en-US" w:eastAsia="zh-CN"/>
        </w:rPr>
        <w:t>副</w:t>
      </w:r>
      <w:r>
        <w:rPr>
          <w:rFonts w:hint="eastAsia" w:ascii="仿宋" w:hAnsi="仿宋" w:eastAsia="仿宋" w:cs="仿宋"/>
          <w:sz w:val="30"/>
          <w:szCs w:val="30"/>
        </w:rPr>
        <w:t>园长、保教主任、教研组长、各年级</w:t>
      </w:r>
      <w:r>
        <w:rPr>
          <w:rFonts w:hint="eastAsia" w:ascii="仿宋" w:hAnsi="仿宋" w:eastAsia="仿宋" w:cs="仿宋"/>
          <w:sz w:val="30"/>
          <w:szCs w:val="30"/>
          <w:lang w:val="en-US" w:eastAsia="zh-CN"/>
        </w:rPr>
        <w:t>组组</w:t>
      </w:r>
      <w:bookmarkStart w:id="0" w:name="_GoBack"/>
      <w:bookmarkEnd w:id="0"/>
      <w:r>
        <w:rPr>
          <w:rFonts w:hint="eastAsia" w:ascii="仿宋" w:hAnsi="仿宋" w:eastAsia="仿宋" w:cs="仿宋"/>
          <w:sz w:val="30"/>
          <w:szCs w:val="30"/>
        </w:rPr>
        <w:t>长组成，担任幼儿园园本培训管理和培训任务，明确职责，有效落实培训任务。</w:t>
      </w:r>
    </w:p>
    <w:p w14:paraId="41D4AA0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(二)建立培训考勤制度。</w:t>
      </w:r>
    </w:p>
    <w:p w14:paraId="500CBC6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为了确保每次培训的实效性，幼儿园建立了严格的培训考勤制度，实行教师培训签到制。每次集中培训都签到，不许代签并由专人负责管理。</w:t>
      </w:r>
    </w:p>
    <w:p w14:paraId="183D4CA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二、立足园本培训，提升教师专业素质</w:t>
      </w:r>
    </w:p>
    <w:p w14:paraId="5795543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幼儿园针对师德、教育理论和专业知识、教育教学技能、教育科研等方面开展专题培训活动，内容丰富，针对性强。</w:t>
      </w:r>
    </w:p>
    <w:p w14:paraId="7AA09E1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(一)开展师德学习活动，加强思想道德建设。</w:t>
      </w:r>
    </w:p>
    <w:p w14:paraId="69E2589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(二)组织专业知识学习，提高教师专业素养。</w:t>
      </w:r>
    </w:p>
    <w:p w14:paraId="389ADE7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(三)开展专业技能培训，提高教师专业水平。</w:t>
      </w:r>
    </w:p>
    <w:p w14:paraId="6B00484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(四)开展教育科研培训</w:t>
      </w:r>
      <w:r>
        <w:rPr>
          <w:rFonts w:hint="eastAsia" w:ascii="仿宋" w:hAnsi="仿宋" w:eastAsia="仿宋" w:cs="仿宋"/>
          <w:sz w:val="30"/>
          <w:szCs w:val="30"/>
          <w:lang w:eastAsia="zh-CN"/>
        </w:rPr>
        <w:t>，</w:t>
      </w:r>
      <w:r>
        <w:rPr>
          <w:rFonts w:hint="eastAsia" w:ascii="仿宋" w:hAnsi="仿宋" w:eastAsia="仿宋" w:cs="仿宋"/>
          <w:sz w:val="30"/>
          <w:szCs w:val="30"/>
        </w:rPr>
        <w:t>提升教师教科研能力。</w:t>
      </w:r>
    </w:p>
    <w:p w14:paraId="5C43A77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1、开展一课多研，提升教师教学水平。</w:t>
      </w:r>
    </w:p>
    <w:p w14:paraId="7B18D02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幼儿园一直关注课堂教学的有效性，每学期的园内公开课是教师互相交流、探讨的平台，以实践常态课为切入点，开展了系列专题研讨，做到教研目标明确，突出中心议题，以提高教育教学质量，促进幼儿的各方面发展。采用一课三研的形式组织教研活动，提高教师教育教学能力的有效途径之一。</w:t>
      </w:r>
    </w:p>
    <w:p w14:paraId="30CBA23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2、开展课题研究，提高教师的科研能力。</w:t>
      </w:r>
    </w:p>
    <w:p w14:paraId="57BD5D9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幼儿园注重以课题为载体，将教研与科研有机结合，把课题特色教育渗透到各个领域和一日活动之中，提高保教质量，同时使教师的科研能力也得到进一步的提高，各教研组积极参与课题</w:t>
      </w:r>
    </w:p>
    <w:p w14:paraId="537ADEC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实施，有序开展各项活动。</w:t>
      </w:r>
    </w:p>
    <w:p w14:paraId="36A8706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完善教师培训</w:t>
      </w:r>
      <w:r>
        <w:rPr>
          <w:rFonts w:hint="eastAsia" w:ascii="仿宋" w:hAnsi="仿宋" w:eastAsia="仿宋" w:cs="仿宋"/>
          <w:sz w:val="30"/>
          <w:szCs w:val="30"/>
        </w:rPr>
        <w:t>考核</w:t>
      </w:r>
      <w:r>
        <w:rPr>
          <w:rFonts w:hint="eastAsia" w:ascii="仿宋" w:hAnsi="仿宋" w:eastAsia="仿宋" w:cs="仿宋"/>
          <w:sz w:val="30"/>
          <w:szCs w:val="30"/>
          <w:lang w:val="en-US" w:eastAsia="zh-CN"/>
        </w:rPr>
        <w:t>制度</w:t>
      </w:r>
      <w:r>
        <w:rPr>
          <w:rFonts w:hint="eastAsia" w:ascii="仿宋" w:hAnsi="仿宋" w:eastAsia="仿宋" w:cs="仿宋"/>
          <w:sz w:val="30"/>
          <w:szCs w:val="30"/>
        </w:rPr>
        <w:t>，提高参培积极性</w:t>
      </w:r>
    </w:p>
    <w:p w14:paraId="63D303F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1、建立完善的校本培训检测、评估、考核、激励机制，对教师的参培进行严格、科学的管理，注重对资料的收集和整理，既保证了培训的正常开展，又提高了培训的质量。</w:t>
      </w:r>
    </w:p>
    <w:p w14:paraId="56DFE30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注意调动教师的积极性，开发他们的智慧与潜能，鼓励教师积极参与，自主学习、自主探究、自我创新。对认真、及时完成校本培训和考核的教师给予肯定、鼓励和表扬。使教师理解并接受继续教育的新理念和新要求，努力营造终身教育、终身学习的氛围。</w:t>
      </w:r>
    </w:p>
    <w:p w14:paraId="5FBAA50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幼儿园成立了由园长担任组长的园本培训领导和考核小组，形成由园长亲自抓、各部门协助抓的管理系统，为园本培训的顺利开展起到重要的组织保证作用。</w:t>
      </w:r>
    </w:p>
    <w:p w14:paraId="08E05A6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将教师的学习笔记、听课记录、课例或案例、课件、学习体会、经验总结、研究论文等文字材料和参加培训或研究活动的考勤情况作为校本培训检查、考核的重要依据。</w:t>
      </w:r>
    </w:p>
    <w:p w14:paraId="077974B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四</w:t>
      </w:r>
      <w:r>
        <w:rPr>
          <w:rFonts w:hint="eastAsia" w:ascii="仿宋" w:hAnsi="仿宋" w:eastAsia="仿宋" w:cs="仿宋"/>
          <w:sz w:val="30"/>
          <w:szCs w:val="30"/>
        </w:rPr>
        <w:t>、问题与思考</w:t>
      </w:r>
    </w:p>
    <w:p w14:paraId="0E574C4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教师培训的结构层次不够明确、均衡。本园教师的师资力量比较悬殊，近年来，培训的内容、方式更倾向于年轻一批教师。在下学年工作中，可以建立梯队培训模式，满足不同层次教师的成长需求，以提高教师的专业水平。</w:t>
      </w:r>
    </w:p>
    <w:p w14:paraId="17E5B5E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(二)园本培训内容可以更丰富。近几年，园内培训的内容基本上以教师的基本功为主，而且又是内部资源共享，有信息获取疲劳感的现象。下学年，针对内容的选择、培训的师资方面还有待更深的探讨。</w:t>
      </w:r>
    </w:p>
    <w:p w14:paraId="6FEA4C7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通过开展一系列的培训活动，有效促进了教师的专业发展。但还需不断努力，在今后的</w:t>
      </w:r>
      <w:r>
        <w:rPr>
          <w:rFonts w:hint="eastAsia" w:ascii="仿宋" w:hAnsi="仿宋" w:eastAsia="仿宋" w:cs="仿宋"/>
          <w:sz w:val="30"/>
          <w:szCs w:val="30"/>
          <w:lang w:val="en-US" w:eastAsia="zh-CN"/>
        </w:rPr>
        <w:t>教师</w:t>
      </w:r>
      <w:r>
        <w:rPr>
          <w:rFonts w:hint="eastAsia" w:ascii="仿宋" w:hAnsi="仿宋" w:eastAsia="仿宋" w:cs="仿宋"/>
          <w:sz w:val="30"/>
          <w:szCs w:val="30"/>
        </w:rPr>
        <w:t>培训工作中寻求更有效的方法与策略，并加以改进与提升。</w:t>
      </w:r>
    </w:p>
    <w:sectPr>
      <w:pgSz w:w="11906" w:h="16838"/>
      <w:pgMar w:top="1701"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4A4C"/>
    <w:rsid w:val="0C4E017C"/>
    <w:rsid w:val="0CEB2141"/>
    <w:rsid w:val="14256323"/>
    <w:rsid w:val="1D7C3BA1"/>
    <w:rsid w:val="290C25A6"/>
    <w:rsid w:val="50A52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2024-11-27T05:56:41Z</dcterms:created>
  <dc:creator>Administrator</dc:creator>
  <cp:lastModifiedBy>随缘</cp:lastModifiedBy>
  <dcterms:modified xsi:type="dcterms:W3CDTF">2024-11-27T06:17:33Z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6197888DF9F242DE8B3067E4716B4218_12</vt:lpwstr>
  </property>
</Properties>
</file>