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3C30A">
      <w:pPr>
        <w:jc w:val="center"/>
        <w:rPr>
          <w:rFonts w:hint="eastAsia" w:ascii="黑体" w:hAnsi="黑体" w:eastAsia="黑体" w:cs="黑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  <w:lang w:val="en-US" w:eastAsia="zh-CN"/>
        </w:rPr>
        <w:t>三</w:t>
      </w:r>
      <w:r>
        <w:rPr>
          <w:rFonts w:hint="default" w:ascii="黑体" w:hAnsi="黑体" w:eastAsia="黑体" w:cs="黑体"/>
          <w:bCs/>
          <w:color w:val="000000"/>
          <w:sz w:val="44"/>
          <w:szCs w:val="44"/>
        </w:rPr>
        <w:t>年</w:t>
      </w:r>
      <w:r>
        <w:rPr>
          <w:rFonts w:hint="eastAsia" w:ascii="黑体" w:hAnsi="黑体" w:eastAsia="黑体" w:cs="黑体"/>
          <w:bCs/>
          <w:color w:val="000000"/>
          <w:sz w:val="44"/>
          <w:szCs w:val="44"/>
          <w:lang w:val="en-US" w:eastAsia="zh-CN"/>
        </w:rPr>
        <w:t>级英语</w:t>
      </w:r>
      <w:r>
        <w:rPr>
          <w:rFonts w:hint="eastAsia" w:ascii="黑体" w:hAnsi="黑体" w:eastAsia="黑体" w:cs="黑体"/>
          <w:bCs/>
          <w:color w:val="000000"/>
          <w:sz w:val="44"/>
          <w:szCs w:val="44"/>
        </w:rPr>
        <w:t>教学进度表</w:t>
      </w:r>
    </w:p>
    <w:p w14:paraId="45F9C9EE">
      <w:pPr>
        <w:spacing w:line="480" w:lineRule="exact"/>
        <w:jc w:val="center"/>
        <w:rPr>
          <w:rFonts w:hint="default"/>
          <w:bCs/>
          <w:color w:val="000000"/>
          <w:sz w:val="44"/>
          <w:szCs w:val="44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2024-2025学年度上）</w:t>
      </w:r>
    </w:p>
    <w:tbl>
      <w:tblPr>
        <w:tblStyle w:val="2"/>
        <w:tblW w:w="9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6737"/>
        <w:gridCol w:w="1499"/>
      </w:tblGrid>
      <w:tr w14:paraId="6EF1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2374E3D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周次</w:t>
            </w:r>
          </w:p>
        </w:tc>
        <w:tc>
          <w:tcPr>
            <w:tcW w:w="6737" w:type="dxa"/>
            <w:noWrap w:val="0"/>
            <w:vAlign w:val="center"/>
          </w:tcPr>
          <w:p w14:paraId="5A59118E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教学内容 </w:t>
            </w:r>
          </w:p>
        </w:tc>
        <w:tc>
          <w:tcPr>
            <w:tcW w:w="1499" w:type="dxa"/>
            <w:noWrap w:val="0"/>
            <w:vAlign w:val="center"/>
          </w:tcPr>
          <w:p w14:paraId="227C0B32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0231B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51D3654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737" w:type="dxa"/>
            <w:noWrap w:val="0"/>
            <w:vAlign w:val="center"/>
          </w:tcPr>
          <w:p w14:paraId="38131198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1.Making friends </w:t>
            </w:r>
          </w:p>
        </w:tc>
        <w:tc>
          <w:tcPr>
            <w:tcW w:w="1499" w:type="dxa"/>
            <w:noWrap w:val="0"/>
            <w:vAlign w:val="center"/>
          </w:tcPr>
          <w:p w14:paraId="20B6CA3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B32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202" w:type="dxa"/>
            <w:noWrap w:val="0"/>
            <w:vAlign w:val="center"/>
          </w:tcPr>
          <w:p w14:paraId="0138AB4D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737" w:type="dxa"/>
            <w:noWrap w:val="0"/>
            <w:vAlign w:val="center"/>
          </w:tcPr>
          <w:p w14:paraId="29018EC5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1.Making friends</w:t>
            </w:r>
          </w:p>
        </w:tc>
        <w:tc>
          <w:tcPr>
            <w:tcW w:w="1499" w:type="dxa"/>
            <w:noWrap w:val="0"/>
            <w:vAlign w:val="center"/>
          </w:tcPr>
          <w:p w14:paraId="47713EB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ECD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7245C13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737" w:type="dxa"/>
            <w:noWrap w:val="0"/>
            <w:vAlign w:val="center"/>
          </w:tcPr>
          <w:p w14:paraId="3DFE55A2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2.Different families</w:t>
            </w:r>
          </w:p>
        </w:tc>
        <w:tc>
          <w:tcPr>
            <w:tcW w:w="1499" w:type="dxa"/>
            <w:noWrap w:val="0"/>
            <w:vAlign w:val="center"/>
          </w:tcPr>
          <w:p w14:paraId="64F03BB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837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424BC7A8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7" w:type="dxa"/>
            <w:noWrap w:val="0"/>
            <w:vAlign w:val="center"/>
          </w:tcPr>
          <w:p w14:paraId="0C33DCE6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2.Different families</w:t>
            </w:r>
          </w:p>
        </w:tc>
        <w:tc>
          <w:tcPr>
            <w:tcW w:w="1499" w:type="dxa"/>
            <w:noWrap w:val="0"/>
            <w:vAlign w:val="center"/>
          </w:tcPr>
          <w:p w14:paraId="506412D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55D3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604F16E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737" w:type="dxa"/>
            <w:noWrap w:val="0"/>
            <w:vAlign w:val="center"/>
          </w:tcPr>
          <w:p w14:paraId="3ACFAE61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3.Amazing animals </w:t>
            </w:r>
          </w:p>
        </w:tc>
        <w:tc>
          <w:tcPr>
            <w:tcW w:w="1499" w:type="dxa"/>
            <w:noWrap w:val="0"/>
            <w:vAlign w:val="center"/>
          </w:tcPr>
          <w:p w14:paraId="0554212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331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429B712B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737" w:type="dxa"/>
            <w:noWrap w:val="0"/>
            <w:vAlign w:val="center"/>
          </w:tcPr>
          <w:p w14:paraId="66E0BC7F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3.Amazing animals</w:t>
            </w:r>
          </w:p>
        </w:tc>
        <w:tc>
          <w:tcPr>
            <w:tcW w:w="1499" w:type="dxa"/>
            <w:noWrap w:val="0"/>
            <w:vAlign w:val="center"/>
          </w:tcPr>
          <w:p w14:paraId="05E0DDE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DCA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42BA98C5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737" w:type="dxa"/>
            <w:noWrap w:val="0"/>
            <w:vAlign w:val="center"/>
          </w:tcPr>
          <w:p w14:paraId="4263A7A4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复习一二三单元</w:t>
            </w:r>
          </w:p>
        </w:tc>
        <w:tc>
          <w:tcPr>
            <w:tcW w:w="1499" w:type="dxa"/>
            <w:noWrap w:val="0"/>
            <w:vAlign w:val="center"/>
          </w:tcPr>
          <w:p w14:paraId="1255C67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06F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32B69D5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737" w:type="dxa"/>
            <w:noWrap w:val="0"/>
            <w:vAlign w:val="center"/>
          </w:tcPr>
          <w:p w14:paraId="6E17BC1D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4. Plants around us</w:t>
            </w:r>
          </w:p>
        </w:tc>
        <w:tc>
          <w:tcPr>
            <w:tcW w:w="1499" w:type="dxa"/>
            <w:noWrap w:val="0"/>
            <w:vAlign w:val="center"/>
          </w:tcPr>
          <w:p w14:paraId="52EB729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983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2EE2FE93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37" w:type="dxa"/>
            <w:noWrap w:val="0"/>
            <w:vAlign w:val="center"/>
          </w:tcPr>
          <w:p w14:paraId="12316E5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Unit 4. Plants around us</w:t>
            </w:r>
          </w:p>
        </w:tc>
        <w:tc>
          <w:tcPr>
            <w:tcW w:w="1499" w:type="dxa"/>
            <w:noWrap w:val="0"/>
            <w:vAlign w:val="center"/>
          </w:tcPr>
          <w:p w14:paraId="6B280C2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7E9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60BD9B08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37" w:type="dxa"/>
            <w:noWrap w:val="0"/>
            <w:vAlign w:val="center"/>
          </w:tcPr>
          <w:p w14:paraId="48D35D3B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5. The colourful world </w:t>
            </w:r>
          </w:p>
        </w:tc>
        <w:tc>
          <w:tcPr>
            <w:tcW w:w="1499" w:type="dxa"/>
            <w:noWrap w:val="0"/>
            <w:vAlign w:val="center"/>
          </w:tcPr>
          <w:p w14:paraId="356A936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F326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69BC1441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737" w:type="dxa"/>
            <w:noWrap w:val="0"/>
            <w:vAlign w:val="center"/>
          </w:tcPr>
          <w:p w14:paraId="25A5ADD8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5. The colourful world  </w:t>
            </w:r>
          </w:p>
        </w:tc>
        <w:tc>
          <w:tcPr>
            <w:tcW w:w="1499" w:type="dxa"/>
            <w:noWrap w:val="0"/>
            <w:vAlign w:val="center"/>
          </w:tcPr>
          <w:p w14:paraId="1C8E1D4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3DD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5835BAFA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37" w:type="dxa"/>
            <w:noWrap w:val="0"/>
            <w:vAlign w:val="center"/>
          </w:tcPr>
          <w:p w14:paraId="6CF52094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6. Useful numbers</w:t>
            </w:r>
          </w:p>
        </w:tc>
        <w:tc>
          <w:tcPr>
            <w:tcW w:w="1499" w:type="dxa"/>
            <w:noWrap w:val="0"/>
            <w:vAlign w:val="center"/>
          </w:tcPr>
          <w:p w14:paraId="3A5565A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504F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2319554E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37" w:type="dxa"/>
            <w:noWrap w:val="0"/>
            <w:vAlign w:val="center"/>
          </w:tcPr>
          <w:p w14:paraId="0C2E050B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6. Useful numbers</w:t>
            </w:r>
          </w:p>
        </w:tc>
        <w:tc>
          <w:tcPr>
            <w:tcW w:w="1499" w:type="dxa"/>
            <w:noWrap w:val="0"/>
            <w:vAlign w:val="center"/>
          </w:tcPr>
          <w:p w14:paraId="378D4AE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B20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27006165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37" w:type="dxa"/>
            <w:noWrap w:val="0"/>
            <w:vAlign w:val="center"/>
          </w:tcPr>
          <w:p w14:paraId="3164C608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复习第四五六单元</w:t>
            </w:r>
          </w:p>
        </w:tc>
        <w:tc>
          <w:tcPr>
            <w:tcW w:w="1499" w:type="dxa"/>
            <w:noWrap w:val="0"/>
            <w:vAlign w:val="center"/>
          </w:tcPr>
          <w:p w14:paraId="1B0F19E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40A4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2" w:type="dxa"/>
            <w:noWrap w:val="0"/>
            <w:vAlign w:val="center"/>
          </w:tcPr>
          <w:p w14:paraId="791C963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737" w:type="dxa"/>
            <w:noWrap w:val="0"/>
            <w:vAlign w:val="center"/>
          </w:tcPr>
          <w:p w14:paraId="4E4818C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1499" w:type="dxa"/>
            <w:noWrap w:val="0"/>
            <w:vAlign w:val="center"/>
          </w:tcPr>
          <w:p w14:paraId="0F90DC3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593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02" w:type="dxa"/>
            <w:noWrap w:val="0"/>
            <w:vAlign w:val="center"/>
          </w:tcPr>
          <w:p w14:paraId="23412091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7" w:type="dxa"/>
            <w:noWrap w:val="0"/>
            <w:vAlign w:val="center"/>
          </w:tcPr>
          <w:p w14:paraId="76B10CE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9B13EE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0F8750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YzU0YTAwNTE2N2NlMzhkMGY0YTQ3ODRkZTZlYTUifQ=="/>
  </w:docVars>
  <w:rsids>
    <w:rsidRoot w:val="38736CD2"/>
    <w:rsid w:val="38736CD2"/>
    <w:rsid w:val="3E5B60DB"/>
    <w:rsid w:val="56483A34"/>
    <w:rsid w:val="56D95906"/>
    <w:rsid w:val="61F5385E"/>
    <w:rsid w:val="66F2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310</Characters>
  <Lines>0</Lines>
  <Paragraphs>0</Paragraphs>
  <TotalTime>4</TotalTime>
  <ScaleCrop>false</ScaleCrop>
  <LinksUpToDate>false</LinksUpToDate>
  <CharactersWithSpaces>361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2024-08-31T02:51:00Z</dcterms:created>
  <dc:creator>独久厌闹。</dc:creator>
  <cp:lastModifiedBy>独久厌闹。</cp:lastModifiedBy>
  <dcterms:modified xsi:type="dcterms:W3CDTF">2024-08-31T06:58:42Z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18A35F2D58214E959AE62CA4CBB99DD4_11</vt:lpwstr>
  </property>
</Properties>
</file>