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3C30A">
      <w:pPr>
        <w:jc w:val="center"/>
        <w:rPr>
          <w:rFonts w:hint="eastAsia" w:ascii="黑体" w:hAnsi="黑体" w:eastAsia="黑体" w:cs="黑体"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/>
          <w:sz w:val="44"/>
          <w:szCs w:val="44"/>
          <w:lang w:val="en-US" w:eastAsia="zh-CN"/>
        </w:rPr>
        <w:t>五</w:t>
      </w:r>
      <w:r>
        <w:rPr>
          <w:rFonts w:hint="default" w:ascii="黑体" w:hAnsi="黑体" w:eastAsia="黑体" w:cs="黑体"/>
          <w:bCs/>
          <w:color w:val="000000"/>
          <w:sz w:val="44"/>
          <w:szCs w:val="44"/>
        </w:rPr>
        <w:t>年</w:t>
      </w:r>
      <w:r>
        <w:rPr>
          <w:rFonts w:hint="eastAsia" w:ascii="黑体" w:hAnsi="黑体" w:eastAsia="黑体" w:cs="黑体"/>
          <w:bCs/>
          <w:color w:val="000000"/>
          <w:sz w:val="44"/>
          <w:szCs w:val="44"/>
          <w:lang w:val="en-US" w:eastAsia="zh-CN"/>
        </w:rPr>
        <w:t>级英语</w:t>
      </w:r>
      <w:r>
        <w:rPr>
          <w:rFonts w:hint="eastAsia" w:ascii="黑体" w:hAnsi="黑体" w:eastAsia="黑体" w:cs="黑体"/>
          <w:bCs/>
          <w:color w:val="000000"/>
          <w:sz w:val="44"/>
          <w:szCs w:val="44"/>
        </w:rPr>
        <w:t>教学进度表</w:t>
      </w:r>
    </w:p>
    <w:p w14:paraId="45F9C9EE">
      <w:pPr>
        <w:spacing w:line="480" w:lineRule="exact"/>
        <w:jc w:val="center"/>
        <w:rPr>
          <w:rFonts w:hint="default"/>
          <w:bCs/>
          <w:color w:val="000000"/>
          <w:sz w:val="44"/>
          <w:szCs w:val="44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2024-2025学年度上）</w:t>
      </w:r>
    </w:p>
    <w:tbl>
      <w:tblPr>
        <w:tblStyle w:val="2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6737"/>
        <w:gridCol w:w="1499"/>
      </w:tblGrid>
      <w:tr w14:paraId="6EF10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2374E3DF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周次</w:t>
            </w:r>
          </w:p>
        </w:tc>
        <w:tc>
          <w:tcPr>
            <w:tcW w:w="6737" w:type="dxa"/>
            <w:noWrap w:val="0"/>
            <w:vAlign w:val="center"/>
          </w:tcPr>
          <w:p w14:paraId="5A59118E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 xml:space="preserve">教学内容 </w:t>
            </w:r>
          </w:p>
        </w:tc>
        <w:tc>
          <w:tcPr>
            <w:tcW w:w="1499" w:type="dxa"/>
            <w:noWrap w:val="0"/>
            <w:vAlign w:val="center"/>
          </w:tcPr>
          <w:p w14:paraId="227C0B32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备注</w:t>
            </w:r>
          </w:p>
        </w:tc>
      </w:tr>
      <w:tr w14:paraId="0231B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51D3654F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737" w:type="dxa"/>
            <w:noWrap w:val="0"/>
            <w:vAlign w:val="center"/>
          </w:tcPr>
          <w:p w14:paraId="38131198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Unit1. What’s he like?</w:t>
            </w:r>
          </w:p>
        </w:tc>
        <w:tc>
          <w:tcPr>
            <w:tcW w:w="1499" w:type="dxa"/>
            <w:noWrap w:val="0"/>
            <w:vAlign w:val="center"/>
          </w:tcPr>
          <w:p w14:paraId="20B6CA3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B32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1" w:type="dxa"/>
            <w:noWrap w:val="0"/>
            <w:vAlign w:val="center"/>
          </w:tcPr>
          <w:p w14:paraId="0138AB4D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737" w:type="dxa"/>
            <w:noWrap w:val="0"/>
            <w:vAlign w:val="center"/>
          </w:tcPr>
          <w:p w14:paraId="29018EC5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Unit1. What’s he like?</w:t>
            </w:r>
          </w:p>
        </w:tc>
        <w:tc>
          <w:tcPr>
            <w:tcW w:w="1499" w:type="dxa"/>
            <w:noWrap w:val="0"/>
            <w:vAlign w:val="center"/>
          </w:tcPr>
          <w:p w14:paraId="47713EB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ECD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7245C13F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737" w:type="dxa"/>
            <w:noWrap w:val="0"/>
            <w:vAlign w:val="center"/>
          </w:tcPr>
          <w:p w14:paraId="3DFE55A2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2. My week</w:t>
            </w:r>
          </w:p>
        </w:tc>
        <w:tc>
          <w:tcPr>
            <w:tcW w:w="1499" w:type="dxa"/>
            <w:noWrap w:val="0"/>
            <w:vAlign w:val="center"/>
          </w:tcPr>
          <w:p w14:paraId="64F03BB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837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424BC7A8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737" w:type="dxa"/>
            <w:noWrap w:val="0"/>
            <w:vAlign w:val="center"/>
          </w:tcPr>
          <w:p w14:paraId="0C33DCE6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 Unit 2. My week</w:t>
            </w:r>
          </w:p>
        </w:tc>
        <w:tc>
          <w:tcPr>
            <w:tcW w:w="1499" w:type="dxa"/>
            <w:noWrap w:val="0"/>
            <w:vAlign w:val="center"/>
          </w:tcPr>
          <w:p w14:paraId="506412D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55D3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604F16E0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737" w:type="dxa"/>
            <w:noWrap w:val="0"/>
            <w:vAlign w:val="center"/>
          </w:tcPr>
          <w:p w14:paraId="3ACFAE61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3. What would you like?</w:t>
            </w:r>
          </w:p>
        </w:tc>
        <w:tc>
          <w:tcPr>
            <w:tcW w:w="1499" w:type="dxa"/>
            <w:noWrap w:val="0"/>
            <w:vAlign w:val="center"/>
          </w:tcPr>
          <w:p w14:paraId="0554212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331E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429B712B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737" w:type="dxa"/>
            <w:noWrap w:val="0"/>
            <w:vAlign w:val="center"/>
          </w:tcPr>
          <w:p w14:paraId="66E0BC7F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3. What would you like?</w:t>
            </w:r>
          </w:p>
        </w:tc>
        <w:tc>
          <w:tcPr>
            <w:tcW w:w="1499" w:type="dxa"/>
            <w:noWrap w:val="0"/>
            <w:vAlign w:val="center"/>
          </w:tcPr>
          <w:p w14:paraId="05E0DDE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DCA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42BA98C5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737" w:type="dxa"/>
            <w:noWrap w:val="0"/>
            <w:vAlign w:val="center"/>
          </w:tcPr>
          <w:p w14:paraId="4263A7A4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Recycle 1</w:t>
            </w:r>
          </w:p>
        </w:tc>
        <w:tc>
          <w:tcPr>
            <w:tcW w:w="1499" w:type="dxa"/>
            <w:noWrap w:val="0"/>
            <w:vAlign w:val="center"/>
          </w:tcPr>
          <w:p w14:paraId="1255C67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06F7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32B69D50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737" w:type="dxa"/>
            <w:noWrap w:val="0"/>
            <w:vAlign w:val="center"/>
          </w:tcPr>
          <w:p w14:paraId="6E17BC1D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4. What can you do?</w:t>
            </w:r>
          </w:p>
        </w:tc>
        <w:tc>
          <w:tcPr>
            <w:tcW w:w="1499" w:type="dxa"/>
            <w:noWrap w:val="0"/>
            <w:vAlign w:val="center"/>
          </w:tcPr>
          <w:p w14:paraId="52EB729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9836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2EE2FE93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737" w:type="dxa"/>
            <w:noWrap w:val="0"/>
            <w:vAlign w:val="center"/>
          </w:tcPr>
          <w:p w14:paraId="12316E51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4. What can you do?</w:t>
            </w:r>
          </w:p>
        </w:tc>
        <w:tc>
          <w:tcPr>
            <w:tcW w:w="1499" w:type="dxa"/>
            <w:noWrap w:val="0"/>
            <w:vAlign w:val="center"/>
          </w:tcPr>
          <w:p w14:paraId="6B280C2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7E9D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60BD9B08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737" w:type="dxa"/>
            <w:noWrap w:val="0"/>
            <w:vAlign w:val="center"/>
          </w:tcPr>
          <w:p w14:paraId="48D35D3B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Unit 5. There is a big bed </w:t>
            </w:r>
          </w:p>
        </w:tc>
        <w:tc>
          <w:tcPr>
            <w:tcW w:w="1499" w:type="dxa"/>
            <w:noWrap w:val="0"/>
            <w:vAlign w:val="center"/>
          </w:tcPr>
          <w:p w14:paraId="356A936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F326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69BC1441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737" w:type="dxa"/>
            <w:noWrap w:val="0"/>
            <w:vAlign w:val="center"/>
          </w:tcPr>
          <w:p w14:paraId="25A5ADD8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5. There is a big bed</w:t>
            </w:r>
          </w:p>
        </w:tc>
        <w:tc>
          <w:tcPr>
            <w:tcW w:w="1499" w:type="dxa"/>
            <w:noWrap w:val="0"/>
            <w:vAlign w:val="center"/>
          </w:tcPr>
          <w:p w14:paraId="1C8E1D4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3DDD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5835BAFA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737" w:type="dxa"/>
            <w:noWrap w:val="0"/>
            <w:vAlign w:val="center"/>
          </w:tcPr>
          <w:p w14:paraId="6CF52094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6. In a nature park</w:t>
            </w:r>
          </w:p>
        </w:tc>
        <w:tc>
          <w:tcPr>
            <w:tcW w:w="1499" w:type="dxa"/>
            <w:noWrap w:val="0"/>
            <w:vAlign w:val="center"/>
          </w:tcPr>
          <w:p w14:paraId="3A5565A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504F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2319554E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737" w:type="dxa"/>
            <w:noWrap w:val="0"/>
            <w:vAlign w:val="center"/>
          </w:tcPr>
          <w:p w14:paraId="0C2E050B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6. In a nature park</w:t>
            </w:r>
          </w:p>
        </w:tc>
        <w:tc>
          <w:tcPr>
            <w:tcW w:w="1499" w:type="dxa"/>
            <w:noWrap w:val="0"/>
            <w:vAlign w:val="center"/>
          </w:tcPr>
          <w:p w14:paraId="378D4AE7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B20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27006165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737" w:type="dxa"/>
            <w:noWrap w:val="0"/>
            <w:vAlign w:val="center"/>
          </w:tcPr>
          <w:p w14:paraId="3164C608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Recycle 2</w:t>
            </w:r>
          </w:p>
        </w:tc>
        <w:tc>
          <w:tcPr>
            <w:tcW w:w="1499" w:type="dxa"/>
            <w:noWrap w:val="0"/>
            <w:vAlign w:val="center"/>
          </w:tcPr>
          <w:p w14:paraId="1B0F19E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40A4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791C9630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737" w:type="dxa"/>
            <w:noWrap w:val="0"/>
            <w:vAlign w:val="center"/>
          </w:tcPr>
          <w:p w14:paraId="4E4818C1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1499" w:type="dxa"/>
            <w:noWrap w:val="0"/>
            <w:vAlign w:val="center"/>
          </w:tcPr>
          <w:p w14:paraId="0F90DC3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593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1" w:type="dxa"/>
            <w:noWrap w:val="0"/>
            <w:vAlign w:val="center"/>
          </w:tcPr>
          <w:p w14:paraId="23412091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7" w:type="dxa"/>
            <w:noWrap w:val="0"/>
            <w:vAlign w:val="center"/>
          </w:tcPr>
          <w:p w14:paraId="76B10CE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9B13EE8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05FBD51F"/>
    <w:p w14:paraId="061769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YzU0YTAwNTE2N2NlMzhkMGY0YTQ3ODRkZTZlYTUifQ=="/>
  </w:docVars>
  <w:rsids>
    <w:rsidRoot w:val="72170F47"/>
    <w:rsid w:val="331C5269"/>
    <w:rsid w:val="7217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2024-08-31T07:08:00Z</dcterms:created>
  <dc:creator>独久厌闹。</dc:creator>
  <cp:lastModifiedBy>独久厌闹。</cp:lastModifiedBy>
  <dcterms:modified xsi:type="dcterms:W3CDTF">2024-08-31T07:29:47Z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521A1BC85DD247B5816CB98AF587B67A_11</vt:lpwstr>
  </property>
</Properties>
</file>