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9D66B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机关幼儿园园本培训工作总结</w:t>
      </w:r>
    </w:p>
    <w:p w14:paraId="2F1ADB97">
      <w:p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本研修是教育工作的重要环节，它包括校本教学研究、园本教育研究和园本教师培训，旨在通过开展一系列活动促使教师不断成长，提高教师队伍的整体素质。在关注学生发展的同时，更加关注教师的发展。校本研修作为学校的一项重要工作，我们学校不断学习、研讨，立足校情，踏踏实实走出了一条研修探索之路。现将具体工作总结如下：</w:t>
      </w:r>
    </w:p>
    <w:p w14:paraId="525335F5">
      <w:pPr>
        <w:numPr>
          <w:ilvl w:val="0"/>
          <w:numId w:val="1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强化师德，提高认识</w:t>
      </w:r>
      <w:bookmarkStart w:id="0" w:name="_GoBack"/>
      <w:bookmarkEnd w:id="0"/>
    </w:p>
    <w:p w14:paraId="17333448">
      <w:pPr>
        <w:numPr>
          <w:ilvl w:val="0"/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终身学习是新时期教师职业道德规范赋予教师的神圣使命，也是促成教师专业成长的重要途径。对于学校来说，教师的专业能力决定着学校发展的命运和方向。当前，部分教师职业懈怠意识倾向严重，认为已有的知识已能满足学生的需要，使得教师不重视学习，对校本研修持抵制态度。为此，我园利用政治学习和业务学习等一切可以利用的机会，反复强化对校本研修的认识，使全体教师充分认识到校本研修的重要意义，把大家的思想统一到校本研修的认识上来，从而积极参加校本研修活动，使自己成为校本研修的真正主人。</w:t>
      </w:r>
    </w:p>
    <w:p w14:paraId="68F266B5">
      <w:pPr>
        <w:numPr>
          <w:ilvl w:val="0"/>
          <w:numId w:val="1"/>
        </w:numPr>
        <w:tabs>
          <w:tab w:val="left" w:pos="1236"/>
        </w:tabs>
        <w:bidi w:val="0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搭建平台，提升师能</w:t>
      </w:r>
    </w:p>
    <w:p w14:paraId="486B9AE3">
      <w:pPr>
        <w:numPr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加强业务学习，更新教育观念为引导教师学习教育教学理论，更新教育教学观念，我园制定了教师业务学习制度。为提高教师集中学习的效果，我园规定每周一集体学习和自学相结合，通过“学、看、议”活动来充实学习内容。即学习《指南》和各类报刊杂志上有关课改、新理念等方面的文章；组织观看优质课课堂实录；评议观看收获和当前教育活动中的困惑。</w:t>
      </w:r>
    </w:p>
    <w:p w14:paraId="45093579">
      <w:pPr>
        <w:numPr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推门听课，诊断课堂教学教育活动是教学质量的生命线，是校本教研的主阵地。如何提高各领域活动的效率，是我们一直在思考研究的问题，我园实行随堂推门制，为了能及时了解活动开展情况，诊断教育活动中存在的问题，并能作出及时的反思和调整，我园规定行政成员每周至少听一节课，教师每两周听一节课。听课后及时交换意见，对活动中存在的问题提出整改意见。这样的听课活动自开展以来，我们发现，大部分老师都能静下心来钻研教材，能认真上好每一节课，尤其促进了青年教师的专业成长。</w:t>
      </w:r>
    </w:p>
    <w:p w14:paraId="2AAF7B9E">
      <w:pPr>
        <w:numPr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（三）建立微信教研群交流，深化园本教研“微信教研群交流”是我园为教师展示自我而搭建的教研平台，教师每周将自己的心情，教学感悟等上传到微信教研群里，教师之间相互沟通，提高自身业务素质。</w:t>
      </w:r>
    </w:p>
    <w:p w14:paraId="73BE4CB4">
      <w:pPr>
        <w:numPr>
          <w:numId w:val="0"/>
        </w:numPr>
        <w:tabs>
          <w:tab w:val="left" w:pos="1236"/>
        </w:tabs>
        <w:bidi w:val="0"/>
        <w:ind w:leftChars="200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三、专业引领，促进成长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 </w:t>
      </w:r>
    </w:p>
    <w:p w14:paraId="0E1E931E">
      <w:pPr>
        <w:numPr>
          <w:ilvl w:val="0"/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年教师是幼儿园的主打力量，是幼儿园的未来，为了提高我园青年教师的综合素养，促进青年教师专业成长，努力造就一支高素质青年教师队伍，我园要求青年教师制定三年个人专业成长规划，并努力为他们搭建成长的平台。</w:t>
      </w:r>
    </w:p>
    <w:p w14:paraId="6D737898">
      <w:pPr>
        <w:numPr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1.抓教师技能技巧基本功，以赛促练，掀起青年教师苦练基本功的热潮。</w:t>
      </w:r>
    </w:p>
    <w:p w14:paraId="33EFF9F0">
      <w:pPr>
        <w:numPr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2.继续实施“师徒结对”活动，使青年教师在指导老师的带领下，言传身教，健康成长，督促青年教师在业务上尽快入门并缩短走向成熟的路程。</w:t>
      </w:r>
    </w:p>
    <w:p w14:paraId="1568DD13">
      <w:pPr>
        <w:numPr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3.成立了以园长为组长的青年教师读书班，开展“多读书，读好书，好读书”读书活动和读书交流活动。要求青年教师每天保证半小时以上的研读。</w:t>
      </w:r>
    </w:p>
    <w:p w14:paraId="6A2C9165">
      <w:pPr>
        <w:numPr>
          <w:ilvl w:val="0"/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校本研修是一项关乎幼儿园发展的系统工程，我们在摸索中实践着，在实践中摸索着，也遇到了不少困惑，出现了不少问题。</w:t>
      </w:r>
    </w:p>
    <w:p w14:paraId="404B4CD2">
      <w:pPr>
        <w:numPr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师资缺乏，专业教师缺少，校本活动难以有效开展。</w:t>
      </w:r>
    </w:p>
    <w:p w14:paraId="1CAB5C03">
      <w:pPr>
        <w:numPr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教师问题意识不强，教研活动缺乏针对性。</w:t>
      </w:r>
    </w:p>
    <w:p w14:paraId="753A5A30">
      <w:pPr>
        <w:numPr>
          <w:ilvl w:val="0"/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幼儿园所受干扰较多，影响园本研修的深入。</w:t>
      </w:r>
    </w:p>
    <w:p w14:paraId="030DB492">
      <w:pPr>
        <w:numPr>
          <w:ilvl w:val="0"/>
          <w:numId w:val="0"/>
        </w:numPr>
        <w:tabs>
          <w:tab w:val="left" w:pos="1236"/>
        </w:tabs>
        <w:bidi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今后，我们将努力克服各种困难，继续以实践《指南》为重点，以提高教师业务水平为主线，不断开发园本研修内容、创建园本研修的新形式，为青年教师的成长提供广阔的舞台，开创我园园本研修的新局面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26C4B"/>
    <w:multiLevelType w:val="singleLevel"/>
    <w:tmpl w:val="9ED26C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00000000"/>
    <w:rsid w:val="3ADE5FB9"/>
    <w:rsid w:val="5CFE6C5C"/>
    <w:rsid w:val="723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1367</Words>
  <Characters>1367</Characters>
  <Lines>0</Lines>
  <Paragraphs>0</Paragraphs>
  <TotalTime>12</TotalTime>
  <ScaleCrop>false</ScaleCrop>
  <LinksUpToDate>false</LinksUpToDate>
  <CharactersWithSpaces>1370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2023-07-13T08:27:00Z</dcterms:created>
  <dc:creator>Administrator</dc:creator>
  <cp:lastModifiedBy>澪囬燚</cp:lastModifiedBy>
  <dcterms:modified xsi:type="dcterms:W3CDTF">2024-12-18T01:24:09Z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6E87A8F164284A55B048728BEA3DB2B0_13</vt:lpwstr>
  </property>
</Properties>
</file>