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997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东风中学学期末科研总结</w:t>
      </w:r>
    </w:p>
    <w:p w14:paraId="2AC8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学校科研工作继续以“科研兴校”的发展理念为指针，充分发挥学校教研组、备课组的职能，聚焦新课标、聚焦课堂提质增效、聚焦学生核心素养，注重学期规划与学校、教师长远发展有效衔接，不断深化课程改革，为教师发展、学生发展、学校发展进行创造性的工作，真正做到“教而不研则浅，研而不教则空，在研究、实践中生成科研成果”。在全体教师的共同努力下，我校科研工作取得了显著成效，现将本学期科研工作总结如下：</w:t>
      </w:r>
    </w:p>
    <w:p w14:paraId="3325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一、合理规划，引领研究方向</w:t>
      </w:r>
    </w:p>
    <w:p w14:paraId="096B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初，科研处结合学校实际情况，制定了详细且科学的科研工作计划，明确了本学期的研究方向和重点任务。在《初中教育教学质量提升的策略研究》和《农村初中学习方法研究》两项持续性课题的基础上，我们积极申报并成功开展了“信息技术与学科教学的创新融合实践研究课”课题，探索如何利用信息技术手段提升教学质量和效率。同时，我们紧跟教育改革的步伐，申报并立项了“核心素养下的跨学科教学设计与实施”和“中小学心理健康教育实施途径与策略研究”两个县级重点新课题，旨在通过跨学科教学和心理健康教育，全面提升学生的核心素养和综合能力。</w:t>
      </w:r>
    </w:p>
    <w:p w14:paraId="1E5F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合理规划不仅为科研工作指明了方向，还激发了教师的科研热情和参与度。各教研组、备课组根据学校科研计划，制定了切实可行的研究方案，确保各项研究工作有序进行。</w:t>
      </w:r>
    </w:p>
    <w:p w14:paraId="7A80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二、重视业务学习，提升教师科研水平</w:t>
      </w:r>
    </w:p>
    <w:p w14:paraId="4EDA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教师是科研工作的主体，提升教师的科研水平是推进科研工作的关键。本学期，我们高度重视教师的业务学习，通过组织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教师聆听网络</w:t>
      </w:r>
      <w:r>
        <w:rPr>
          <w:rFonts w:hint="eastAsia" w:ascii="仿宋" w:hAnsi="仿宋" w:eastAsia="仿宋" w:cs="仿宋"/>
          <w:sz w:val="32"/>
          <w:szCs w:val="32"/>
        </w:rPr>
        <w:t>专家讲座、校内研讨等多种形式，不断提升教师的专业素养和科研能力。</w:t>
      </w:r>
    </w:p>
    <w:p w14:paraId="2EABD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推荐大家听</w:t>
      </w:r>
      <w:r>
        <w:rPr>
          <w:rFonts w:hint="eastAsia" w:ascii="仿宋" w:hAnsi="仿宋" w:eastAsia="仿宋" w:cs="仿宋"/>
          <w:sz w:val="32"/>
          <w:szCs w:val="32"/>
        </w:rPr>
        <w:t>在教育科研领域有丰富经验的专家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讲座，为教师们提供了宝贵的科研方法和经验分享。同时，我们积极组织教师参加各类培训和研讨会，拓宽视野，了解最新的教育理念和科研动态。通过一系列的业务学习活动，教师们不仅掌握了更多的科研方法，还增强了科研意识和能力，为今后的科研工作打下了坚实的基础。</w:t>
      </w:r>
    </w:p>
    <w:p w14:paraId="5AE1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三、坚持以研促教，落实核心素养</w:t>
      </w:r>
    </w:p>
    <w:p w14:paraId="1726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科研工作的最终目的是服务于教学，提升学生的核心素养。本学期，我们坚持以研促教的原则，将科研成果应用于教学实践中，取得了显著成效。</w:t>
      </w:r>
    </w:p>
    <w:p w14:paraId="16CE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跨学科教学方面，我们鼓励教师打破学科壁垒，进行跨学科的教学设计和实施。通过整合不同学科的知识和方法，培养学生的综合思维能力和创新能力。在心理健康教育方面，我们加强了对学生的心理健康教育，通过开设心理健康课程、开展心理辅导和咨询等方式，帮助学生树立正确的价值观和人生观，增强他们的心理承受能力和社会适应能力。</w:t>
      </w:r>
    </w:p>
    <w:p w14:paraId="3ECA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我们还注重将科研成果应用于课堂教学改革中，通过优化教学设计、改进教学方法、提高教学效率等方式，不断提升教学质量和学生的学习效果。在科研工作的推动下，我校学生的核心素养得到了全面提升，教学质量也取得了显著进步。</w:t>
      </w:r>
    </w:p>
    <w:p w14:paraId="080DA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本学期我校科研工作在合理规划、重视业务学习和坚持以研促教等方面取得了显著成效。但我们也清醒地认识到，科研工作仍面临着诸多挑战和困难。在今后的工作中，我们将继续努力，不断创新科研思路和方法，提升教师的科研水平，为学生的全面发展和学校的长远发展做出更大的贡献。</w:t>
      </w:r>
    </w:p>
    <w:sectPr>
      <w:pgSz w:w="11906" w:h="16838"/>
      <w:pgMar w:top="850" w:right="850" w:bottom="850" w:left="1417" w:header="0" w:footer="227" w:gutter="1134"/>
      <w:cols w:space="425" w:num="1" w:sep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F2529"/>
    <w:rsid w:val="69A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2024-12-17T22:28:00Z</dcterms:created>
  <dc:creator>时光清浅べ许沵晴天</dc:creator>
  <cp:lastModifiedBy>时光清浅べ许沵晴天</cp:lastModifiedBy>
  <dcterms:modified xsi:type="dcterms:W3CDTF">2024-12-17T22:33:36Z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7E59043161214F6BB7E25C9D959923CA_11</vt:lpwstr>
  </property>
</Properties>
</file>