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D6E08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校际联研</w:t>
      </w:r>
      <w:r>
        <w:rPr>
          <w:rFonts w:hint="eastAsia" w:ascii="黑体" w:hAnsi="黑体" w:eastAsia="黑体" w:cs="黑体"/>
          <w:sz w:val="44"/>
          <w:szCs w:val="44"/>
        </w:rPr>
        <w:t>工作总结</w:t>
      </w:r>
    </w:p>
    <w:p w14:paraId="5BEC71CF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平山镇中心幼儿园</w:t>
      </w:r>
    </w:p>
    <w:p w14:paraId="411B61D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学期又近尾声，整理思绪回顾整学期的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培训工作</w:t>
      </w:r>
      <w:r>
        <w:rPr>
          <w:rFonts w:hint="eastAsia" w:ascii="仿宋" w:hAnsi="仿宋" w:eastAsia="仿宋" w:cs="仿宋"/>
          <w:sz w:val="28"/>
          <w:szCs w:val="28"/>
        </w:rPr>
        <w:t>，在每一次的集中教研活动中学习、反思、进步，在每一次的检查中获得新知。我们在一学期的努力中，摸索了一些经验，也取得了一些成绩，同时也发现了我们工作中的许多不足，有了一些急待提高的想法。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下面，</w:t>
      </w:r>
      <w:r>
        <w:rPr>
          <w:rFonts w:hint="eastAsia" w:ascii="仿宋" w:hAnsi="仿宋" w:eastAsia="仿宋" w:cs="仿宋"/>
          <w:sz w:val="28"/>
          <w:szCs w:val="28"/>
        </w:rPr>
        <w:t>就对本学期的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工作做一总结：</w:t>
      </w:r>
    </w:p>
    <w:p w14:paraId="6272D17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一、加强学习，注重教师成长。</w:t>
      </w:r>
    </w:p>
    <w:p w14:paraId="12F18D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是教师成长的摇篮，是幼儿园开展教学研究、学习、研讨、交流教学经验的阵地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本学期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工作以加强学习，促进教师成长作为突破口，分别带领老师们学习了许多新的理念及教学观念，促</w:t>
      </w:r>
    </w:p>
    <w:p w14:paraId="164D691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1565275</wp:posOffset>
            </wp:positionV>
            <wp:extent cx="3248025" cy="2693670"/>
            <wp:effectExtent l="0" t="0" r="9525" b="11430"/>
            <wp:wrapNone/>
            <wp:docPr id="1" name="图片 1" descr="eea0a9fe2de375ce89b0cb9752c0e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a0a9fe2de375ce89b0cb9752c0ed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t>进了教师观念的转变和更新，让每一个老师在新观念的收集和吸取中，自觉的转变和更新教学思路和方法。本学期以来，教研活动不断的在各种工作中加强教师的反思，从每一块工作的落实总结中，让每位教师注重反思，在反思中提取经验，确立目标。</w:t>
      </w:r>
    </w:p>
    <w:p w14:paraId="607010CC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教师培训</w:t>
      </w:r>
    </w:p>
    <w:p w14:paraId="3AB74A26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3D010E9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E931756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C1B83B4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912FDB9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4330C05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3D27F2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、优化一日活动，落实教学安排。</w:t>
      </w:r>
    </w:p>
    <w:p w14:paraId="7EF81F0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教学是幼儿园工作的生命线，提高教学质量，也就是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研讨和工作的核心。本学期，我们从优化一日生活安排，从时间的安排到各区域的安排上，增加了幼儿户外活动的时间，真正让一日活动更加</w:t>
      </w:r>
    </w:p>
    <w:p w14:paraId="121EB6B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合理、科学。在教学上，我们从制定学期计划到月计划、周计划的安排上紧靠目标，用目标作为我们教学的指南，也让每一个教师从目标到教学，又从教学对应到目标有了更清晰的认识，让我园以后的教学</w:t>
      </w:r>
    </w:p>
    <w:p w14:paraId="2298F54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安排和教学施行更有了方向。</w:t>
      </w:r>
    </w:p>
    <w:p w14:paraId="1121F6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对教师的各类活动计划、个案观察的撰写进一步进行调整和规范，再利用例会进行反馈</w:t>
      </w:r>
    </w:p>
    <w:p w14:paraId="0AE76C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加强日常保教工作的检查、指导和督促，重点指导新教师的教学工作，促使新教师尽快成长</w:t>
      </w:r>
    </w:p>
    <w:p w14:paraId="7E8A00C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充分利用幼儿园现有场所，开设各类区域活动的空间，科学安排幼儿区域游戏活动的时间</w:t>
      </w:r>
    </w:p>
    <w:p w14:paraId="473E6B8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三、精心组织大型活动，增强宣传力度。</w:t>
      </w:r>
    </w:p>
    <w:p w14:paraId="4BA5340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幼儿园的工作，很大程度上是以社会、以家长的评价为标准的。加强幼儿园的宣传也是我们工作重点。本学期，我们精心组织了“第一届幼儿故事比赛”、“亲子运动会”、家长开放日等活动。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培训的经验</w:t>
      </w:r>
      <w:r>
        <w:rPr>
          <w:rFonts w:hint="eastAsia" w:ascii="仿宋" w:hAnsi="仿宋" w:eastAsia="仿宋" w:cs="仿宋"/>
          <w:sz w:val="28"/>
          <w:szCs w:val="28"/>
        </w:rPr>
        <w:t>在这些活动中充分的发挥了作用，从每次活动的方案、落实到举办，都进行了精心的安排后顺利的完成离不开老师的努力、家长的配合，活动也获得了家长们的一致认可。总之，本学期的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工作在领导的指导下，在全组教师的共同努力下，取得了许多成果，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活动正成为了老师们交流、学习、成长的地方，就本学期的工作，我们也清晰的意识到，要以更高的标准要求自己，还有一些急待解决的问题：</w:t>
      </w:r>
    </w:p>
    <w:p w14:paraId="205450E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从本园的实际出发，加强新课题研究，提高全体教师科研意。</w:t>
      </w:r>
    </w:p>
    <w:p w14:paraId="3E2677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坚持做好环境布置工作，区域活动材料的投放、设置有待丰富和提高。</w:t>
      </w:r>
    </w:p>
    <w:p w14:paraId="51466C8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家长工作还有待提高。</w:t>
      </w:r>
    </w:p>
    <w:p w14:paraId="4B38BE2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晨间活、户外活动的组织上采用灵活多样的形式，内容要更加丰富。</w:t>
      </w:r>
    </w:p>
    <w:p w14:paraId="2786E6E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这一些，将作为我们下学期教研工作的目标和方向，我们将充分发掘每位教师的潜力，真正让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促进教师成长，让教师的成长带来教学质量的真正提高。</w:t>
      </w:r>
    </w:p>
    <w:p w14:paraId="18E5EAF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校际联研</w:t>
      </w:r>
    </w:p>
    <w:p w14:paraId="5FA44F5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4a977d895da14c09162891d23a8a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977d895da14c09162891d23a8ac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32AC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幼小科学衔接学习</w:t>
      </w:r>
      <w:r>
        <w:rPr>
          <w:rFonts w:hint="eastAsia"/>
          <w:lang w:val="en-US" w:eastAsia="zh-CN"/>
        </w:rPr>
        <w:t xml:space="preserve">                                     校际联研 评课互学 推门听课</w:t>
      </w:r>
    </w:p>
    <w:p w14:paraId="1055A613"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4685665</wp:posOffset>
            </wp:positionV>
            <wp:extent cx="5266690" cy="3827145"/>
            <wp:effectExtent l="0" t="0" r="10160" b="1905"/>
            <wp:wrapNone/>
            <wp:docPr id="5" name="图片 5" descr="f0ec7401645c5fd1c58b5970692f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0ec7401645c5fd1c58b5970692fd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523875</wp:posOffset>
            </wp:positionV>
            <wp:extent cx="3285490" cy="3950335"/>
            <wp:effectExtent l="0" t="0" r="10160" b="12065"/>
            <wp:wrapNone/>
            <wp:docPr id="4" name="图片 4" descr="4a977d895da14c09162891d23a8a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a977d895da14c09162891d23a8ac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527050</wp:posOffset>
            </wp:positionV>
            <wp:extent cx="3152775" cy="3957955"/>
            <wp:effectExtent l="0" t="0" r="9525" b="4445"/>
            <wp:wrapNone/>
            <wp:docPr id="3" name="图片 3" descr="fe91ea0b263ada2f93c28f63ed76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91ea0b263ada2f93c28f63ed760f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4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2024-12-17T01:21:12Z</dcterms:created>
  <dc:creator>Administrator</dc:creator>
  <cp:lastModifiedBy>天赐良缘高端婚礼会馆</cp:lastModifiedBy>
  <dcterms:modified xsi:type="dcterms:W3CDTF">2024-12-17T01:26:31Z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B47053A2758E472A9BD64D560D683764_12</vt:lpwstr>
  </property>
</Properties>
</file>