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单位：榆林幼儿园                       主管领导：孟祥薇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高超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赵晓蕾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焦凤巍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王浩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孟祥薇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唐丽媛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王孝娇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李霄恒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李欣欣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65F905F4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5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2025-06-27T01:09:52Z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DD34EB22690F453BB6E47FC4E1D85A95_13</vt:lpwstr>
  </property>
  <property fmtid="{D5CDD505-2E9C-101B-9397-08002B2CF9AE}" pid="4" name="KSOTemplateDocerSaveRecord">
    <vt:lpwstr>eyJoZGlkIjoiZGU3MTI2OGU2MDFmNjNlYzJjY2VlYmFlNmJmMWZmOTgifQ==</vt:lpwstr>
  </property>
</Properties>
</file>