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441B9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秋季学期学科教学进度表</w:t>
      </w:r>
    </w:p>
    <w:p w14:paraId="12204FD7">
      <w:pPr>
        <w:rPr>
          <w:sz w:val="24"/>
        </w:rPr>
      </w:pPr>
      <w:r>
        <w:rPr>
          <w:rFonts w:hint="eastAsia"/>
          <w:sz w:val="24"/>
        </w:rPr>
        <w:t xml:space="preserve">年  级：     </w:t>
      </w:r>
      <w:r>
        <w:rPr>
          <w:rFonts w:hint="eastAsia"/>
          <w:sz w:val="24"/>
          <w:lang w:eastAsia="zh-CN"/>
        </w:rPr>
        <w:t>七年级</w:t>
      </w:r>
      <w:r>
        <w:rPr>
          <w:rFonts w:hint="eastAsia"/>
          <w:sz w:val="24"/>
        </w:rPr>
        <w:t xml:space="preserve">                学  科：</w:t>
      </w:r>
      <w:r>
        <w:rPr>
          <w:rFonts w:hint="eastAsia"/>
          <w:sz w:val="24"/>
          <w:lang w:eastAsia="zh-CN"/>
        </w:rPr>
        <w:t>数学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35AA0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F2C64B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14:paraId="5879BDA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 w14:paraId="40910C5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03B7D7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5EDC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BCE57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14:paraId="2E87551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76B7A627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一元一次方程 等式的性质 合并同类项 78-84页</w:t>
            </w:r>
          </w:p>
        </w:tc>
        <w:tc>
          <w:tcPr>
            <w:tcW w:w="963" w:type="dxa"/>
            <w:vAlign w:val="center"/>
          </w:tcPr>
          <w:p w14:paraId="61A782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124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6BE12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14:paraId="7859886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vAlign w:val="center"/>
          </w:tcPr>
          <w:p w14:paraId="001B77D1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移项 去括号 去分母 配套问题 86-93</w:t>
            </w:r>
          </w:p>
        </w:tc>
        <w:tc>
          <w:tcPr>
            <w:tcW w:w="963" w:type="dxa"/>
          </w:tcPr>
          <w:p w14:paraId="7D40F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58F0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43E9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14:paraId="3D3C89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6131" w:type="dxa"/>
            <w:vAlign w:val="center"/>
          </w:tcPr>
          <w:p w14:paraId="0CCC17DB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工程问题 销售类问题 球赛积分问题 方案问题 100-108页</w:t>
            </w:r>
          </w:p>
        </w:tc>
        <w:tc>
          <w:tcPr>
            <w:tcW w:w="963" w:type="dxa"/>
          </w:tcPr>
          <w:p w14:paraId="0C2B7F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72E3C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44091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14:paraId="3166F3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6131" w:type="dxa"/>
            <w:vAlign w:val="center"/>
          </w:tcPr>
          <w:p w14:paraId="5D1CBDD3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章节复习 立体图形与平面图形 110-114</w:t>
            </w:r>
          </w:p>
        </w:tc>
        <w:tc>
          <w:tcPr>
            <w:tcW w:w="963" w:type="dxa"/>
          </w:tcPr>
          <w:p w14:paraId="3CDF59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B29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C2D06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14:paraId="0030A4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59ACD229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立体图形与平面图形 点线面体 直线 射线 线段 115-125</w:t>
            </w:r>
          </w:p>
        </w:tc>
        <w:tc>
          <w:tcPr>
            <w:tcW w:w="963" w:type="dxa"/>
          </w:tcPr>
          <w:p w14:paraId="18E58A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7C926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03B5D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14:paraId="37FF55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2ACDDEC3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角 角的比较与运算 余角和补角 132-147</w:t>
            </w:r>
          </w:p>
        </w:tc>
        <w:tc>
          <w:tcPr>
            <w:tcW w:w="963" w:type="dxa"/>
          </w:tcPr>
          <w:p w14:paraId="4C13A4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8873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7535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14:paraId="5862F92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2D43386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相交线 垂线 同位角 内错角 同旁内角 2-10</w:t>
            </w:r>
          </w:p>
        </w:tc>
        <w:tc>
          <w:tcPr>
            <w:tcW w:w="963" w:type="dxa"/>
          </w:tcPr>
          <w:p w14:paraId="72849B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7C112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5D48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14:paraId="4FDC57E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5193C3FD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平行线 平行线的性质 平行线的判定 11-18</w:t>
            </w:r>
          </w:p>
        </w:tc>
        <w:tc>
          <w:tcPr>
            <w:tcW w:w="963" w:type="dxa"/>
          </w:tcPr>
          <w:p w14:paraId="56484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189A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EF3E4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14:paraId="405FA2BD"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6131" w:type="dxa"/>
            <w:vAlign w:val="center"/>
          </w:tcPr>
          <w:p w14:paraId="365479DD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命题 定理和证明 平移  第五章章节复习19-35</w:t>
            </w:r>
          </w:p>
        </w:tc>
        <w:tc>
          <w:tcPr>
            <w:tcW w:w="963" w:type="dxa"/>
          </w:tcPr>
          <w:p w14:paraId="0E4A3E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1C28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8BFA3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14:paraId="20C19C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45325489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平方根 期中检测 40-48</w:t>
            </w:r>
          </w:p>
        </w:tc>
        <w:tc>
          <w:tcPr>
            <w:tcW w:w="963" w:type="dxa"/>
          </w:tcPr>
          <w:p w14:paraId="0D264C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727F2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4EA16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14:paraId="72D41A5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CDE7D47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立方根 实数 49-53</w:t>
            </w:r>
          </w:p>
        </w:tc>
        <w:tc>
          <w:tcPr>
            <w:tcW w:w="963" w:type="dxa"/>
          </w:tcPr>
          <w:p w14:paraId="09A2C6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B89D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28E44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14:paraId="0C66133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5C3FB38A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有序数对 平面直角坐标系 用平面直角坐标系表示地理位置 58-74</w:t>
            </w:r>
          </w:p>
        </w:tc>
        <w:tc>
          <w:tcPr>
            <w:tcW w:w="963" w:type="dxa"/>
          </w:tcPr>
          <w:p w14:paraId="0E9F1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3A0A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D1993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14:paraId="3107D54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vAlign w:val="center"/>
          </w:tcPr>
          <w:p w14:paraId="42683B72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用平面直角坐标系表示平移 二元一次方程组 第七章复习 75-89</w:t>
            </w:r>
          </w:p>
        </w:tc>
        <w:tc>
          <w:tcPr>
            <w:tcW w:w="963" w:type="dxa"/>
          </w:tcPr>
          <w:p w14:paraId="564CDE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9AFD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F8D4C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14:paraId="2A784B0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05ED10BA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代入消元法 加减消元法 用二元一次方程组解决实际问题 89-98</w:t>
            </w:r>
          </w:p>
        </w:tc>
        <w:tc>
          <w:tcPr>
            <w:tcW w:w="963" w:type="dxa"/>
          </w:tcPr>
          <w:p w14:paraId="2EE72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59FF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F2BCB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14:paraId="246DC5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5EEE53AC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用二元一次方程组解决实际问题 第八章复习 99-111</w:t>
            </w:r>
          </w:p>
        </w:tc>
        <w:tc>
          <w:tcPr>
            <w:tcW w:w="963" w:type="dxa"/>
          </w:tcPr>
          <w:p w14:paraId="5887E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4418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869AA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14:paraId="25548D1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4411141A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期末复习</w:t>
            </w:r>
          </w:p>
        </w:tc>
        <w:tc>
          <w:tcPr>
            <w:tcW w:w="963" w:type="dxa"/>
          </w:tcPr>
          <w:p w14:paraId="3BEEC8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5A5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F5EE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14:paraId="5ACFFDD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531F0D21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17C7C5F8">
            <w:pPr>
              <w:jc w:val="center"/>
              <w:rPr>
                <w:sz w:val="24"/>
              </w:rPr>
            </w:pPr>
          </w:p>
        </w:tc>
      </w:tr>
      <w:tr w14:paraId="302C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10E724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14:paraId="7FE66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22CF6B32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2C4D641A">
            <w:pPr>
              <w:jc w:val="center"/>
              <w:rPr>
                <w:sz w:val="24"/>
              </w:rPr>
            </w:pPr>
          </w:p>
        </w:tc>
      </w:tr>
      <w:tr w14:paraId="0DAB5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40700F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14:paraId="116048E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183EE0C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436D5EFD">
            <w:pPr>
              <w:jc w:val="center"/>
              <w:rPr>
                <w:sz w:val="24"/>
              </w:rPr>
            </w:pPr>
          </w:p>
        </w:tc>
      </w:tr>
      <w:tr w14:paraId="44DB8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25971C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14:paraId="5B071CC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7DCBB476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611B711">
            <w:pPr>
              <w:jc w:val="center"/>
              <w:rPr>
                <w:sz w:val="24"/>
              </w:rPr>
            </w:pPr>
          </w:p>
        </w:tc>
      </w:tr>
      <w:tr w14:paraId="207E7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4D67B3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14:paraId="0EBDA91E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0597DE44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7487F30B">
            <w:pPr>
              <w:jc w:val="center"/>
              <w:rPr>
                <w:sz w:val="24"/>
              </w:rPr>
            </w:pPr>
          </w:p>
        </w:tc>
      </w:tr>
    </w:tbl>
    <w:p w14:paraId="5776C560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BC3777"/>
    <w:rsid w:val="65B6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356</Words>
  <Characters>581</Characters>
  <Lines>2</Lines>
  <Paragraphs>1</Paragraphs>
  <TotalTime>0</TotalTime>
  <ScaleCrop>false</ScaleCrop>
  <LinksUpToDate>false</LinksUpToDate>
  <CharactersWithSpaces>658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明皓</cp:lastModifiedBy>
  <cp:lastPrinted>2021-03-04T10:50:00Z</cp:lastPrinted>
  <dcterms:modified xsi:type="dcterms:W3CDTF">2025-09-12T07:04:07Z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1745F5D421534B8F92DB7C877B0E2ECD_13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