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七 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1B985FD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9.2-9.6</w:t>
            </w:r>
          </w:p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第一单元 </w:t>
            </w:r>
            <w:r>
              <w:rPr>
                <w:rFonts w:hint="eastAsia"/>
                <w:lang w:eastAsia="zh-CN"/>
              </w:rPr>
              <w:t>书</w:t>
            </w:r>
            <w:r>
              <w:rPr>
                <w:rFonts w:hint="eastAsia"/>
              </w:rPr>
              <w:t>法篆刻 1.赏书法之韵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18FC96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9.9-9.14</w:t>
            </w:r>
          </w:p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2.品篆刻之美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50564A8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9.18-9.20</w:t>
            </w:r>
          </w:p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第二单元 色彩魅力 1.自然的色彩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1035928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9.23-9.27</w:t>
            </w:r>
          </w:p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2.心灵的色彩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657D6B20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9.29-9.30</w:t>
            </w:r>
          </w:p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3.诗意的</w:t>
            </w:r>
            <w:r>
              <w:rPr>
                <w:rFonts w:hint="eastAsia"/>
                <w:lang w:eastAsia="zh-CN"/>
              </w:rPr>
              <w:t>色</w:t>
            </w:r>
            <w:r>
              <w:rPr>
                <w:rFonts w:hint="eastAsia"/>
              </w:rPr>
              <w:t>彩（第一课时）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91B570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10.8--10.12</w:t>
            </w:r>
          </w:p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3.诗意的色彩（第二课时）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5D82002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10.14-10.18</w:t>
            </w:r>
          </w:p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第三单元 古韵悠长1.雕梁画栋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1F245098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10.21-10.25</w:t>
            </w:r>
          </w:p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2.神奇瑞兽（第一课时）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73A1293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10.28-11.1</w:t>
            </w:r>
          </w:p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2.神奇瑞兽（第二课时）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3CE6DC59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11.4-11.8</w:t>
            </w:r>
          </w:p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rPr>
                <w:rFonts w:hint="eastAsia"/>
              </w:rPr>
              <w:t xml:space="preserve"> 古建新生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0733D162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11.11-11.15</w:t>
            </w:r>
          </w:p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第四单元、</w:t>
            </w:r>
            <w:r>
              <w:rPr>
                <w:rFonts w:hint="eastAsia"/>
                <w:lang w:eastAsia="zh-CN"/>
              </w:rPr>
              <w:t>艺</w:t>
            </w:r>
            <w:r>
              <w:rPr>
                <w:rFonts w:hint="eastAsia"/>
              </w:rPr>
              <w:t>术校园1.校园寻美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7BF6CC0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11.18-11.22</w:t>
            </w:r>
          </w:p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2.校园创美（第一课时）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0AB125C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11.25-11.29</w:t>
            </w:r>
          </w:p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2.校园创美（第二课时）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5E5FD8E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12.2-12.6</w:t>
            </w:r>
          </w:p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 校园展美（第一课时）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078C56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12.9-12.13</w:t>
            </w:r>
          </w:p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3.校园展美（第二课时）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3E84F8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12.16-12.20</w:t>
            </w:r>
          </w:p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第五单元 神奇的镜头1.多变的头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59771E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12.23-12.27</w:t>
            </w:r>
          </w:p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玩</w:t>
            </w:r>
            <w:r>
              <w:rPr>
                <w:rFonts w:hint="eastAsia"/>
              </w:rPr>
              <w:t>转蒙太奇</w:t>
            </w: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4EE3695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12.30-12.31</w:t>
            </w:r>
          </w:p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期末总结</w:t>
            </w: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B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472</Characters>
  <Lines>0</Lines>
  <Paragraphs>0</Paragraphs>
  <TotalTime>0</TotalTime>
  <ScaleCrop>false</ScaleCrop>
  <LinksUpToDate>false</LinksUpToDate>
  <CharactersWithSpaces>509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明皓</cp:lastModifiedBy>
  <cp:lastPrinted>2021-03-04T18:50:00Z</cp:lastPrinted>
  <dcterms:modified xsi:type="dcterms:W3CDTF">2025-09-12T07:04:04Z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