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07D1B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秋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季学期学科教学进度表</w:t>
      </w:r>
    </w:p>
    <w:p w14:paraId="2FAF6D84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  级：</w:t>
      </w:r>
      <w:r>
        <w:rPr>
          <w:rFonts w:hint="eastAsia"/>
          <w:sz w:val="24"/>
          <w:lang w:val="en-US" w:eastAsia="zh-CN"/>
        </w:rPr>
        <w:t>九年级</w:t>
      </w:r>
      <w:r>
        <w:rPr>
          <w:rFonts w:hint="eastAsia"/>
          <w:sz w:val="24"/>
        </w:rPr>
        <w:t xml:space="preserve">              </w:t>
      </w:r>
      <w:r>
        <w:rPr>
          <w:rFonts w:hint="eastAsia"/>
          <w:sz w:val="24"/>
          <w:lang w:val="en-US" w:eastAsia="zh-CN"/>
        </w:rPr>
        <w:t xml:space="preserve">                                   </w:t>
      </w:r>
      <w:r>
        <w:rPr>
          <w:rFonts w:hint="eastAsia"/>
          <w:sz w:val="24"/>
        </w:rPr>
        <w:t xml:space="preserve"> 学  科：</w:t>
      </w:r>
      <w:r>
        <w:rPr>
          <w:rFonts w:hint="eastAsia"/>
          <w:sz w:val="24"/>
          <w:lang w:val="en-US" w:eastAsia="zh-CN"/>
        </w:rPr>
        <w:t>语文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649"/>
        <w:gridCol w:w="5872"/>
        <w:gridCol w:w="963"/>
      </w:tblGrid>
      <w:tr w14:paraId="4754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86153A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49" w:type="dxa"/>
            <w:vAlign w:val="center"/>
          </w:tcPr>
          <w:p w14:paraId="62084F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872" w:type="dxa"/>
            <w:vAlign w:val="center"/>
          </w:tcPr>
          <w:p w14:paraId="781172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3CB8D6B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1C99B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907C5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49" w:type="dxa"/>
            <w:vAlign w:val="center"/>
          </w:tcPr>
          <w:p w14:paraId="6A8DE4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9.2-9.6</w:t>
            </w:r>
          </w:p>
        </w:tc>
        <w:tc>
          <w:tcPr>
            <w:tcW w:w="5872" w:type="dxa"/>
            <w:vAlign w:val="center"/>
          </w:tcPr>
          <w:p w14:paraId="4CC2EA5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祖国啊，我亲爱的祖国》、《梅岭三章》、《短诗五首》（1-9）</w:t>
            </w:r>
          </w:p>
        </w:tc>
        <w:tc>
          <w:tcPr>
            <w:tcW w:w="963" w:type="dxa"/>
            <w:vAlign w:val="center"/>
          </w:tcPr>
          <w:p w14:paraId="7713F44B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0BC8D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A2143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49" w:type="dxa"/>
            <w:vAlign w:val="center"/>
          </w:tcPr>
          <w:p w14:paraId="0658C7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9.9-9.14</w:t>
            </w:r>
          </w:p>
        </w:tc>
        <w:tc>
          <w:tcPr>
            <w:tcW w:w="5872" w:type="dxa"/>
            <w:vAlign w:val="center"/>
          </w:tcPr>
          <w:p w14:paraId="089A90E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《短</w:t>
            </w:r>
            <w:r>
              <w:rPr>
                <w:rFonts w:hint="eastAsia"/>
                <w:sz w:val="24"/>
                <w:lang w:val="en-US" w:eastAsia="zh-CN"/>
              </w:rPr>
              <w:t>诗五首》、《海燕》、单元讲评，作文，学习扩写（10-17）</w:t>
            </w:r>
          </w:p>
        </w:tc>
        <w:tc>
          <w:tcPr>
            <w:tcW w:w="963" w:type="dxa"/>
            <w:vAlign w:val="center"/>
          </w:tcPr>
          <w:p w14:paraId="77D83D9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480B2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99DA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49" w:type="dxa"/>
            <w:vAlign w:val="center"/>
          </w:tcPr>
          <w:p w14:paraId="03369A7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9.18-9.20</w:t>
            </w:r>
          </w:p>
        </w:tc>
        <w:tc>
          <w:tcPr>
            <w:tcW w:w="5872" w:type="dxa"/>
            <w:vAlign w:val="center"/>
          </w:tcPr>
          <w:p w14:paraId="72E396A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孔乙己》、《变色龙》、作业讲评（18-27）</w:t>
            </w:r>
          </w:p>
        </w:tc>
        <w:tc>
          <w:tcPr>
            <w:tcW w:w="963" w:type="dxa"/>
            <w:vAlign w:val="center"/>
          </w:tcPr>
          <w:p w14:paraId="4900A4F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18F3C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68942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49" w:type="dxa"/>
            <w:vAlign w:val="center"/>
          </w:tcPr>
          <w:p w14:paraId="6CB7E4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9.23-9.30</w:t>
            </w:r>
          </w:p>
        </w:tc>
        <w:tc>
          <w:tcPr>
            <w:tcW w:w="5872" w:type="dxa"/>
            <w:vAlign w:val="center"/>
          </w:tcPr>
          <w:p w14:paraId="5CBAD6B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《溜索》、《蒲柳人家》、《写作 审题立意》（28-43）</w:t>
            </w:r>
          </w:p>
        </w:tc>
        <w:tc>
          <w:tcPr>
            <w:tcW w:w="963" w:type="dxa"/>
            <w:vAlign w:val="center"/>
          </w:tcPr>
          <w:p w14:paraId="533CCD7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7006F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D699E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49" w:type="dxa"/>
            <w:vAlign w:val="center"/>
          </w:tcPr>
          <w:p w14:paraId="1489080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10.8-10.2</w:t>
            </w:r>
          </w:p>
        </w:tc>
        <w:tc>
          <w:tcPr>
            <w:tcW w:w="5872" w:type="dxa"/>
            <w:vAlign w:val="center"/>
          </w:tcPr>
          <w:p w14:paraId="7ED4C7F7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单元小结和小测、单元讲评、阅读、《综合性学习 岁月如歌—我们的初中生活》（44-46）</w:t>
            </w:r>
          </w:p>
        </w:tc>
        <w:tc>
          <w:tcPr>
            <w:tcW w:w="963" w:type="dxa"/>
            <w:vAlign w:val="center"/>
          </w:tcPr>
          <w:p w14:paraId="59BE012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CEC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C603B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49" w:type="dxa"/>
            <w:vAlign w:val="center"/>
          </w:tcPr>
          <w:p w14:paraId="12A76E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10.14-10.18</w:t>
            </w:r>
          </w:p>
        </w:tc>
        <w:tc>
          <w:tcPr>
            <w:tcW w:w="5872" w:type="dxa"/>
            <w:vAlign w:val="center"/>
          </w:tcPr>
          <w:p w14:paraId="12D048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《鱼我所欲也》、《唐雎不辱使命》、（47-53）</w:t>
            </w:r>
          </w:p>
        </w:tc>
        <w:tc>
          <w:tcPr>
            <w:tcW w:w="963" w:type="dxa"/>
            <w:vAlign w:val="center"/>
          </w:tcPr>
          <w:p w14:paraId="0121005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77A59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26D40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49" w:type="dxa"/>
            <w:vAlign w:val="center"/>
          </w:tcPr>
          <w:p w14:paraId="7C1537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10.21-10.25</w:t>
            </w:r>
          </w:p>
        </w:tc>
        <w:tc>
          <w:tcPr>
            <w:tcW w:w="5872" w:type="dxa"/>
            <w:vAlign w:val="center"/>
          </w:tcPr>
          <w:p w14:paraId="6A88D14F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《送东阳马生序》、《诗词四首》、作业讲评（54-61）</w:t>
            </w:r>
          </w:p>
        </w:tc>
        <w:tc>
          <w:tcPr>
            <w:tcW w:w="963" w:type="dxa"/>
            <w:vAlign w:val="center"/>
          </w:tcPr>
          <w:p w14:paraId="509D521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73478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7945F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49" w:type="dxa"/>
            <w:vAlign w:val="center"/>
          </w:tcPr>
          <w:p w14:paraId="3F46BFF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10.28-11.1</w:t>
            </w:r>
          </w:p>
        </w:tc>
        <w:tc>
          <w:tcPr>
            <w:tcW w:w="5872" w:type="dxa"/>
            <w:vAlign w:val="center"/>
          </w:tcPr>
          <w:p w14:paraId="3FE0178E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《课外古诗词诵读》、名著导读《儒林外史》、单元讲评（62-70）</w:t>
            </w:r>
          </w:p>
        </w:tc>
        <w:tc>
          <w:tcPr>
            <w:tcW w:w="963" w:type="dxa"/>
            <w:vAlign w:val="center"/>
          </w:tcPr>
          <w:p w14:paraId="1DE5398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1C26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A28E5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49" w:type="dxa"/>
            <w:vAlign w:val="center"/>
          </w:tcPr>
          <w:p w14:paraId="5D4071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11.4-11.8</w:t>
            </w:r>
          </w:p>
        </w:tc>
        <w:tc>
          <w:tcPr>
            <w:tcW w:w="5872" w:type="dxa"/>
            <w:vAlign w:val="center"/>
          </w:tcPr>
          <w:p w14:paraId="30142AE3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《短文两篇》、期中考试与讲评、（71-76）</w:t>
            </w:r>
          </w:p>
        </w:tc>
        <w:tc>
          <w:tcPr>
            <w:tcW w:w="963" w:type="dxa"/>
            <w:vAlign w:val="center"/>
          </w:tcPr>
          <w:p w14:paraId="2D984F4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AE1C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474DF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49" w:type="dxa"/>
            <w:vAlign w:val="center"/>
          </w:tcPr>
          <w:p w14:paraId="39C3B5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11.11-11.15</w:t>
            </w:r>
          </w:p>
        </w:tc>
        <w:tc>
          <w:tcPr>
            <w:tcW w:w="5872" w:type="dxa"/>
            <w:vAlign w:val="center"/>
          </w:tcPr>
          <w:p w14:paraId="201DF7E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《山水画的意境》、《无言之美》写作  修改润色（77-93）</w:t>
            </w:r>
          </w:p>
        </w:tc>
        <w:tc>
          <w:tcPr>
            <w:tcW w:w="963" w:type="dxa"/>
            <w:vAlign w:val="center"/>
          </w:tcPr>
          <w:p w14:paraId="024B677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2379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E2A5D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49" w:type="dxa"/>
            <w:vAlign w:val="center"/>
          </w:tcPr>
          <w:p w14:paraId="69E3A2A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11.18-11.22</w:t>
            </w:r>
          </w:p>
        </w:tc>
        <w:tc>
          <w:tcPr>
            <w:tcW w:w="5872" w:type="dxa"/>
            <w:vAlign w:val="center"/>
          </w:tcPr>
          <w:p w14:paraId="040F329E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《屈原》、《天下第一楼》（94-112）</w:t>
            </w:r>
          </w:p>
        </w:tc>
        <w:tc>
          <w:tcPr>
            <w:tcW w:w="963" w:type="dxa"/>
            <w:vAlign w:val="center"/>
          </w:tcPr>
          <w:p w14:paraId="3408334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6762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2018E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49" w:type="dxa"/>
            <w:vAlign w:val="center"/>
          </w:tcPr>
          <w:p w14:paraId="3BD9587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11.25-11.29</w:t>
            </w:r>
          </w:p>
        </w:tc>
        <w:tc>
          <w:tcPr>
            <w:tcW w:w="5872" w:type="dxa"/>
            <w:vAlign w:val="center"/>
          </w:tcPr>
          <w:p w14:paraId="02FF2E72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《枣儿》、《演出与评议》（113-123）</w:t>
            </w:r>
          </w:p>
        </w:tc>
        <w:tc>
          <w:tcPr>
            <w:tcW w:w="963" w:type="dxa"/>
            <w:vAlign w:val="center"/>
          </w:tcPr>
          <w:p w14:paraId="39867A7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144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986D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49" w:type="dxa"/>
            <w:vAlign w:val="center"/>
          </w:tcPr>
          <w:p w14:paraId="7D4CF97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12.2-12.6</w:t>
            </w:r>
          </w:p>
        </w:tc>
        <w:tc>
          <w:tcPr>
            <w:tcW w:w="5872" w:type="dxa"/>
            <w:vAlign w:val="center"/>
          </w:tcPr>
          <w:p w14:paraId="08B169E0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曹刿论战》、《邹忌讽齐王纳谏》（124-128）</w:t>
            </w:r>
          </w:p>
        </w:tc>
        <w:tc>
          <w:tcPr>
            <w:tcW w:w="963" w:type="dxa"/>
            <w:vAlign w:val="center"/>
          </w:tcPr>
          <w:p w14:paraId="1C1EA18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F09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076AC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49" w:type="dxa"/>
            <w:vAlign w:val="center"/>
          </w:tcPr>
          <w:p w14:paraId="2478840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12.9-12.13</w:t>
            </w:r>
          </w:p>
        </w:tc>
        <w:tc>
          <w:tcPr>
            <w:tcW w:w="5872" w:type="dxa"/>
            <w:vAlign w:val="center"/>
          </w:tcPr>
          <w:p w14:paraId="39D503D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陈涉世家》、《出师表》、（129-136）</w:t>
            </w:r>
          </w:p>
        </w:tc>
        <w:tc>
          <w:tcPr>
            <w:tcW w:w="963" w:type="dxa"/>
            <w:vAlign w:val="center"/>
          </w:tcPr>
          <w:p w14:paraId="2B69957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66051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19652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49" w:type="dxa"/>
            <w:vAlign w:val="center"/>
          </w:tcPr>
          <w:p w14:paraId="10E3937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12.16-12.20</w:t>
            </w:r>
          </w:p>
        </w:tc>
        <w:tc>
          <w:tcPr>
            <w:tcW w:w="5872" w:type="dxa"/>
            <w:vAlign w:val="center"/>
          </w:tcPr>
          <w:p w14:paraId="77C9338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诗词曲五首、名著导读《简.爱》、课外古诗词诵读（137-147）</w:t>
            </w:r>
          </w:p>
        </w:tc>
        <w:tc>
          <w:tcPr>
            <w:tcW w:w="963" w:type="dxa"/>
            <w:vAlign w:val="center"/>
          </w:tcPr>
          <w:p w14:paraId="67F6E13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59C58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C888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49" w:type="dxa"/>
            <w:vAlign w:val="center"/>
          </w:tcPr>
          <w:p w14:paraId="0BFC90B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12.23-12.27</w:t>
            </w:r>
          </w:p>
        </w:tc>
        <w:tc>
          <w:tcPr>
            <w:tcW w:w="5872" w:type="dxa"/>
            <w:vAlign w:val="center"/>
          </w:tcPr>
          <w:p w14:paraId="1FD6CF1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7EEE678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64B2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3118E9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649" w:type="dxa"/>
            <w:vAlign w:val="center"/>
          </w:tcPr>
          <w:p w14:paraId="2BE426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72" w:type="dxa"/>
            <w:vAlign w:val="center"/>
          </w:tcPr>
          <w:p w14:paraId="2565E6E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0E409B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3E19A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6EFA7E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649" w:type="dxa"/>
            <w:vAlign w:val="center"/>
          </w:tcPr>
          <w:p w14:paraId="3D3BC5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72" w:type="dxa"/>
            <w:vAlign w:val="center"/>
          </w:tcPr>
          <w:p w14:paraId="7F0DD69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71E5A8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10EF7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63E9111C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42BBDB0A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301C3DC4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269A27EA">
            <w:pPr>
              <w:jc w:val="center"/>
              <w:rPr>
                <w:sz w:val="24"/>
              </w:rPr>
            </w:pPr>
          </w:p>
        </w:tc>
      </w:tr>
      <w:tr w14:paraId="7763B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60553DC6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35924199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487F46C9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191FD72C">
            <w:pPr>
              <w:jc w:val="center"/>
              <w:rPr>
                <w:sz w:val="24"/>
              </w:rPr>
            </w:pPr>
          </w:p>
        </w:tc>
      </w:tr>
      <w:tr w14:paraId="5F2A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1B838960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4C653E5D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2A2E35F5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4023491D">
            <w:pPr>
              <w:jc w:val="center"/>
              <w:rPr>
                <w:sz w:val="24"/>
              </w:rPr>
            </w:pPr>
          </w:p>
        </w:tc>
      </w:tr>
    </w:tbl>
    <w:p w14:paraId="61FF0BA2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1.小学3年级、4年级和初中7年级、8年级从第2周起授课，到第17周结束新课。</w:t>
      </w:r>
    </w:p>
    <w:p w14:paraId="598FDF27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2.小学1年级、2年级和初中</w:t>
      </w: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6年级从第3周起授课，到第17周结束新课。</w:t>
      </w: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85C1F"/>
    <w:rsid w:val="000322DC"/>
    <w:rsid w:val="006544D3"/>
    <w:rsid w:val="00E944FE"/>
    <w:rsid w:val="00FF3717"/>
    <w:rsid w:val="02BF15A4"/>
    <w:rsid w:val="03B0401B"/>
    <w:rsid w:val="049C1B9D"/>
    <w:rsid w:val="051F457C"/>
    <w:rsid w:val="07124D03"/>
    <w:rsid w:val="077A1F3E"/>
    <w:rsid w:val="08D37B58"/>
    <w:rsid w:val="152D0CA8"/>
    <w:rsid w:val="16077093"/>
    <w:rsid w:val="175D41D4"/>
    <w:rsid w:val="19885C1F"/>
    <w:rsid w:val="206A094A"/>
    <w:rsid w:val="20EE3329"/>
    <w:rsid w:val="222432A2"/>
    <w:rsid w:val="23A67EEB"/>
    <w:rsid w:val="23F70746"/>
    <w:rsid w:val="2BB22DBB"/>
    <w:rsid w:val="2DB57461"/>
    <w:rsid w:val="2FEC2376"/>
    <w:rsid w:val="30705B08"/>
    <w:rsid w:val="34C370C6"/>
    <w:rsid w:val="39394C99"/>
    <w:rsid w:val="3A952D84"/>
    <w:rsid w:val="3DFA31AB"/>
    <w:rsid w:val="41CA6CFC"/>
    <w:rsid w:val="41CE08E1"/>
    <w:rsid w:val="41D63C39"/>
    <w:rsid w:val="441B3B85"/>
    <w:rsid w:val="48B56CDA"/>
    <w:rsid w:val="4B5C6F5D"/>
    <w:rsid w:val="4C76404F"/>
    <w:rsid w:val="4ED16A53"/>
    <w:rsid w:val="52FE5E0C"/>
    <w:rsid w:val="59592D2E"/>
    <w:rsid w:val="5BC07095"/>
    <w:rsid w:val="5EC07C00"/>
    <w:rsid w:val="635D166D"/>
    <w:rsid w:val="641461CF"/>
    <w:rsid w:val="697715ED"/>
    <w:rsid w:val="6B103EF2"/>
    <w:rsid w:val="707324D0"/>
    <w:rsid w:val="70B0461F"/>
    <w:rsid w:val="7249173A"/>
    <w:rsid w:val="73440153"/>
    <w:rsid w:val="734C33B0"/>
    <w:rsid w:val="737C78ED"/>
    <w:rsid w:val="7507768A"/>
    <w:rsid w:val="75924B9A"/>
    <w:rsid w:val="75B0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504</Words>
  <Characters>728</Characters>
  <Lines>5</Lines>
  <Paragraphs>1</Paragraphs>
  <TotalTime>13</TotalTime>
  <ScaleCrop>false</ScaleCrop>
  <LinksUpToDate>false</LinksUpToDate>
  <CharactersWithSpaces>788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dcterms:modified xsi:type="dcterms:W3CDTF">2025-09-12T07:01:15Z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9F1B5874E683465DB619BA132E5EC87E_13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