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79ECE">
      <w:pPr>
        <w:jc w:val="center"/>
        <w:rPr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</w:rPr>
        <w:t>秋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季学期学科教学进度表</w:t>
      </w:r>
    </w:p>
    <w:p w14:paraId="46A4DC61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年  级：</w:t>
      </w:r>
      <w:r>
        <w:rPr>
          <w:rFonts w:hint="eastAsia"/>
          <w:sz w:val="24"/>
          <w:lang w:val="en-US" w:eastAsia="zh-CN"/>
        </w:rPr>
        <w:t>八年</w:t>
      </w:r>
      <w:r>
        <w:rPr>
          <w:rFonts w:hint="eastAsia"/>
          <w:sz w:val="24"/>
        </w:rPr>
        <w:t xml:space="preserve">                  </w:t>
      </w:r>
      <w:r>
        <w:rPr>
          <w:rFonts w:hint="eastAsia"/>
          <w:sz w:val="24"/>
          <w:lang w:val="en-US" w:eastAsia="zh-CN"/>
        </w:rPr>
        <w:t xml:space="preserve">                             </w:t>
      </w:r>
      <w:r>
        <w:rPr>
          <w:rFonts w:hint="eastAsia"/>
          <w:sz w:val="24"/>
        </w:rPr>
        <w:t>学  科：</w:t>
      </w:r>
      <w:r>
        <w:rPr>
          <w:rFonts w:hint="eastAsia"/>
          <w:sz w:val="24"/>
          <w:lang w:val="en-US" w:eastAsia="zh-CN"/>
        </w:rPr>
        <w:t>英语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649"/>
        <w:gridCol w:w="5872"/>
        <w:gridCol w:w="963"/>
      </w:tblGrid>
      <w:tr w14:paraId="168FE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7451A9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649" w:type="dxa"/>
            <w:vAlign w:val="center"/>
          </w:tcPr>
          <w:p w14:paraId="366B2A9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872" w:type="dxa"/>
            <w:vAlign w:val="center"/>
          </w:tcPr>
          <w:p w14:paraId="6C50C2F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0AF9930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5E203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04686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649" w:type="dxa"/>
            <w:vAlign w:val="center"/>
          </w:tcPr>
          <w:p w14:paraId="61701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9.2-9.6</w:t>
            </w:r>
          </w:p>
        </w:tc>
        <w:tc>
          <w:tcPr>
            <w:tcW w:w="5872" w:type="dxa"/>
            <w:vAlign w:val="center"/>
          </w:tcPr>
          <w:p w14:paraId="1AC659F9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 1 What</w:t>
            </w:r>
            <w:r>
              <w:rPr>
                <w:rFonts w:hint="default"/>
                <w:sz w:val="24"/>
                <w:lang w:val="en-US" w:eastAsia="zh-CN"/>
              </w:rPr>
              <w:t>’</w:t>
            </w:r>
            <w:r>
              <w:rPr>
                <w:rFonts w:hint="eastAsia"/>
                <w:sz w:val="24"/>
                <w:lang w:val="en-US" w:eastAsia="zh-CN"/>
              </w:rPr>
              <w:t>s the matter?（1-4）</w:t>
            </w:r>
          </w:p>
        </w:tc>
        <w:tc>
          <w:tcPr>
            <w:tcW w:w="963" w:type="dxa"/>
            <w:vAlign w:val="center"/>
          </w:tcPr>
          <w:p w14:paraId="148BA0CE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1C3EE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910F6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49" w:type="dxa"/>
            <w:vAlign w:val="center"/>
          </w:tcPr>
          <w:p w14:paraId="0BB49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9.9-9.13</w:t>
            </w:r>
          </w:p>
        </w:tc>
        <w:tc>
          <w:tcPr>
            <w:tcW w:w="5872" w:type="dxa"/>
            <w:vAlign w:val="center"/>
          </w:tcPr>
          <w:p w14:paraId="658E063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 1 What</w:t>
            </w:r>
            <w:r>
              <w:rPr>
                <w:rFonts w:hint="default"/>
                <w:sz w:val="24"/>
                <w:lang w:val="en-US" w:eastAsia="zh-CN"/>
              </w:rPr>
              <w:t>’</w:t>
            </w:r>
            <w:r>
              <w:rPr>
                <w:rFonts w:hint="eastAsia"/>
                <w:sz w:val="24"/>
                <w:lang w:val="en-US" w:eastAsia="zh-CN"/>
              </w:rPr>
              <w:t>s the matter?及习题讲解(5-8)</w:t>
            </w:r>
          </w:p>
        </w:tc>
        <w:tc>
          <w:tcPr>
            <w:tcW w:w="963" w:type="dxa"/>
            <w:vAlign w:val="center"/>
          </w:tcPr>
          <w:p w14:paraId="4F256E14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55E8C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5CA4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49" w:type="dxa"/>
            <w:vAlign w:val="center"/>
          </w:tcPr>
          <w:p w14:paraId="66B68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9.16-9.20</w:t>
            </w:r>
          </w:p>
        </w:tc>
        <w:tc>
          <w:tcPr>
            <w:tcW w:w="5872" w:type="dxa"/>
            <w:vAlign w:val="center"/>
          </w:tcPr>
          <w:p w14:paraId="39EE89FF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t>Unit 2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I'll help to clean up the city parks.</w:t>
            </w:r>
            <w:r>
              <w:rPr>
                <w:rFonts w:hint="eastAsia"/>
                <w:sz w:val="24"/>
                <w:lang w:eastAsia="zh-CN"/>
              </w:rPr>
              <w:t>(9-12)</w:t>
            </w:r>
          </w:p>
        </w:tc>
        <w:tc>
          <w:tcPr>
            <w:tcW w:w="963" w:type="dxa"/>
            <w:vAlign w:val="center"/>
          </w:tcPr>
          <w:p w14:paraId="536AB7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4B1B7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FDA73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649" w:type="dxa"/>
            <w:vAlign w:val="center"/>
          </w:tcPr>
          <w:p w14:paraId="53CAB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9.23-9.30</w:t>
            </w:r>
          </w:p>
        </w:tc>
        <w:tc>
          <w:tcPr>
            <w:tcW w:w="5872" w:type="dxa"/>
            <w:vAlign w:val="center"/>
          </w:tcPr>
          <w:p w14:paraId="41927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2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I'll help to clean up the city parks.</w:t>
            </w:r>
            <w:r>
              <w:rPr>
                <w:rFonts w:hint="eastAsia"/>
                <w:sz w:val="24"/>
                <w:lang w:val="en-US" w:eastAsia="zh-CN"/>
              </w:rPr>
              <w:t>及习题讲解(13-16)</w:t>
            </w:r>
          </w:p>
        </w:tc>
        <w:tc>
          <w:tcPr>
            <w:tcW w:w="963" w:type="dxa"/>
            <w:vAlign w:val="center"/>
          </w:tcPr>
          <w:p w14:paraId="0DDA0D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784D4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DFAD9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49" w:type="dxa"/>
            <w:vAlign w:val="center"/>
          </w:tcPr>
          <w:p w14:paraId="41A11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10.8-10.12</w:t>
            </w:r>
          </w:p>
        </w:tc>
        <w:tc>
          <w:tcPr>
            <w:tcW w:w="5872" w:type="dxa"/>
            <w:vAlign w:val="center"/>
          </w:tcPr>
          <w:p w14:paraId="52E63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3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Could you please clean your room?</w:t>
            </w:r>
            <w:r>
              <w:rPr>
                <w:rFonts w:hint="eastAsia"/>
                <w:sz w:val="24"/>
                <w:lang w:eastAsia="zh-CN"/>
              </w:rPr>
              <w:t>(17-20)</w:t>
            </w:r>
          </w:p>
        </w:tc>
        <w:tc>
          <w:tcPr>
            <w:tcW w:w="963" w:type="dxa"/>
            <w:vAlign w:val="center"/>
          </w:tcPr>
          <w:p w14:paraId="0BDC4D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11C0E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7E9F2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49" w:type="dxa"/>
            <w:vAlign w:val="center"/>
          </w:tcPr>
          <w:p w14:paraId="62747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10.14-10.18</w:t>
            </w:r>
          </w:p>
        </w:tc>
        <w:tc>
          <w:tcPr>
            <w:tcW w:w="5872" w:type="dxa"/>
            <w:vAlign w:val="center"/>
          </w:tcPr>
          <w:p w14:paraId="11A39F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3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Could you please clean your room?</w:t>
            </w:r>
            <w:r>
              <w:rPr>
                <w:rFonts w:hint="eastAsia"/>
                <w:sz w:val="24"/>
                <w:lang w:val="en-US" w:eastAsia="zh-CN"/>
              </w:rPr>
              <w:t>及习题讲解(21-24)</w:t>
            </w:r>
          </w:p>
        </w:tc>
        <w:tc>
          <w:tcPr>
            <w:tcW w:w="963" w:type="dxa"/>
            <w:vAlign w:val="center"/>
          </w:tcPr>
          <w:p w14:paraId="2E351E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7E4B8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0FDC0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649" w:type="dxa"/>
            <w:vAlign w:val="center"/>
          </w:tcPr>
          <w:p w14:paraId="76B5E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10.21-10.25</w:t>
            </w:r>
          </w:p>
        </w:tc>
        <w:tc>
          <w:tcPr>
            <w:tcW w:w="5872" w:type="dxa"/>
            <w:vAlign w:val="center"/>
          </w:tcPr>
          <w:p w14:paraId="002B48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4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Why don't you talk to your parents?</w:t>
            </w:r>
            <w:r>
              <w:rPr>
                <w:rFonts w:hint="eastAsia"/>
                <w:sz w:val="24"/>
                <w:lang w:eastAsia="zh-CN"/>
              </w:rPr>
              <w:t>(25-28)</w:t>
            </w:r>
          </w:p>
        </w:tc>
        <w:tc>
          <w:tcPr>
            <w:tcW w:w="963" w:type="dxa"/>
            <w:vAlign w:val="center"/>
          </w:tcPr>
          <w:p w14:paraId="438D01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2C841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582F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649" w:type="dxa"/>
            <w:vAlign w:val="center"/>
          </w:tcPr>
          <w:p w14:paraId="09444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10.28-11.1</w:t>
            </w:r>
          </w:p>
        </w:tc>
        <w:tc>
          <w:tcPr>
            <w:tcW w:w="5872" w:type="dxa"/>
            <w:vAlign w:val="center"/>
          </w:tcPr>
          <w:p w14:paraId="0E5956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4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Why don't you talk to your parents?</w:t>
            </w:r>
            <w:r>
              <w:rPr>
                <w:rFonts w:hint="eastAsia"/>
                <w:sz w:val="24"/>
                <w:lang w:val="en-US" w:eastAsia="zh-CN"/>
              </w:rPr>
              <w:t>及习题讲解(29-32)</w:t>
            </w:r>
          </w:p>
        </w:tc>
        <w:tc>
          <w:tcPr>
            <w:tcW w:w="963" w:type="dxa"/>
            <w:vAlign w:val="center"/>
          </w:tcPr>
          <w:p w14:paraId="60DD8A8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57A21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A49EF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649" w:type="dxa"/>
            <w:vAlign w:val="center"/>
          </w:tcPr>
          <w:p w14:paraId="28E91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11.4-11.8</w:t>
            </w:r>
          </w:p>
        </w:tc>
        <w:tc>
          <w:tcPr>
            <w:tcW w:w="5872" w:type="dxa"/>
            <w:vAlign w:val="center"/>
          </w:tcPr>
          <w:p w14:paraId="5CC6D7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5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What were you doing when the rainstorm came?</w:t>
            </w:r>
            <w:r>
              <w:rPr>
                <w:rFonts w:hint="eastAsia"/>
                <w:sz w:val="24"/>
                <w:lang w:eastAsia="zh-CN"/>
              </w:rPr>
              <w:t>(33-36)</w:t>
            </w:r>
          </w:p>
        </w:tc>
        <w:tc>
          <w:tcPr>
            <w:tcW w:w="963" w:type="dxa"/>
            <w:vAlign w:val="center"/>
          </w:tcPr>
          <w:p w14:paraId="2C6FEB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7603C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92247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649" w:type="dxa"/>
            <w:vAlign w:val="center"/>
          </w:tcPr>
          <w:p w14:paraId="5BBF9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11.11-11.15</w:t>
            </w:r>
          </w:p>
        </w:tc>
        <w:tc>
          <w:tcPr>
            <w:tcW w:w="5872" w:type="dxa"/>
            <w:vAlign w:val="center"/>
          </w:tcPr>
          <w:p w14:paraId="11C3C1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5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What were you doing when the rainstorm came?</w:t>
            </w:r>
            <w:r>
              <w:rPr>
                <w:rFonts w:hint="eastAsia"/>
                <w:sz w:val="24"/>
                <w:lang w:val="en-US" w:eastAsia="zh-CN"/>
              </w:rPr>
              <w:t>及习题讲解(37-40)</w:t>
            </w:r>
          </w:p>
        </w:tc>
        <w:tc>
          <w:tcPr>
            <w:tcW w:w="963" w:type="dxa"/>
            <w:vAlign w:val="center"/>
          </w:tcPr>
          <w:p w14:paraId="34874D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6980E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DD6B2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649" w:type="dxa"/>
            <w:vAlign w:val="center"/>
          </w:tcPr>
          <w:p w14:paraId="34306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11.18-11.22</w:t>
            </w:r>
          </w:p>
        </w:tc>
        <w:tc>
          <w:tcPr>
            <w:tcW w:w="5872" w:type="dxa"/>
            <w:vAlign w:val="center"/>
          </w:tcPr>
          <w:p w14:paraId="6C5038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6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An old man tried to move the mountains.</w:t>
            </w:r>
            <w:r>
              <w:rPr>
                <w:rFonts w:hint="eastAsia"/>
                <w:sz w:val="24"/>
                <w:lang w:eastAsia="zh-CN"/>
              </w:rPr>
              <w:t>(41-44)</w:t>
            </w:r>
          </w:p>
        </w:tc>
        <w:tc>
          <w:tcPr>
            <w:tcW w:w="963" w:type="dxa"/>
            <w:vAlign w:val="center"/>
          </w:tcPr>
          <w:p w14:paraId="544547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4A529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AC73F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649" w:type="dxa"/>
            <w:vAlign w:val="center"/>
          </w:tcPr>
          <w:p w14:paraId="47A4E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11.25-11.29</w:t>
            </w:r>
          </w:p>
        </w:tc>
        <w:tc>
          <w:tcPr>
            <w:tcW w:w="5872" w:type="dxa"/>
            <w:vAlign w:val="center"/>
          </w:tcPr>
          <w:p w14:paraId="524135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6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An old man tried to move the mountains.</w:t>
            </w:r>
            <w:r>
              <w:rPr>
                <w:rFonts w:hint="eastAsia"/>
                <w:sz w:val="24"/>
                <w:lang w:val="en-US" w:eastAsia="zh-CN"/>
              </w:rPr>
              <w:t>及习题讲解(45-48)</w:t>
            </w:r>
          </w:p>
        </w:tc>
        <w:tc>
          <w:tcPr>
            <w:tcW w:w="963" w:type="dxa"/>
            <w:vAlign w:val="center"/>
          </w:tcPr>
          <w:p w14:paraId="5D5BFE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47245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7EB2D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649" w:type="dxa"/>
            <w:vAlign w:val="center"/>
          </w:tcPr>
          <w:p w14:paraId="0E78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12.2-12.6</w:t>
            </w:r>
          </w:p>
        </w:tc>
        <w:tc>
          <w:tcPr>
            <w:tcW w:w="5872" w:type="dxa"/>
            <w:vAlign w:val="center"/>
          </w:tcPr>
          <w:p w14:paraId="628FA1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7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What's the highest mountain in the world?</w:t>
            </w:r>
            <w:r>
              <w:rPr>
                <w:rFonts w:hint="eastAsia"/>
                <w:sz w:val="24"/>
                <w:lang w:eastAsia="zh-CN"/>
              </w:rPr>
              <w:t>(49-52)</w:t>
            </w:r>
          </w:p>
        </w:tc>
        <w:tc>
          <w:tcPr>
            <w:tcW w:w="963" w:type="dxa"/>
            <w:vAlign w:val="center"/>
          </w:tcPr>
          <w:p w14:paraId="2107FA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27920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D46F8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649" w:type="dxa"/>
            <w:vAlign w:val="center"/>
          </w:tcPr>
          <w:p w14:paraId="79DE0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12.9-12.13</w:t>
            </w:r>
          </w:p>
        </w:tc>
        <w:tc>
          <w:tcPr>
            <w:tcW w:w="5872" w:type="dxa"/>
            <w:vAlign w:val="center"/>
          </w:tcPr>
          <w:p w14:paraId="7090F3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7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What's the highest mountain in the world?</w:t>
            </w:r>
            <w:r>
              <w:rPr>
                <w:rFonts w:hint="eastAsia"/>
                <w:sz w:val="24"/>
                <w:lang w:val="en-US" w:eastAsia="zh-CN"/>
              </w:rPr>
              <w:t>及习题讲解(53-56)</w:t>
            </w:r>
          </w:p>
        </w:tc>
        <w:tc>
          <w:tcPr>
            <w:tcW w:w="963" w:type="dxa"/>
            <w:vAlign w:val="center"/>
          </w:tcPr>
          <w:p w14:paraId="689362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20E68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5D82A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649" w:type="dxa"/>
            <w:vAlign w:val="center"/>
          </w:tcPr>
          <w:p w14:paraId="46889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12.16-12.20</w:t>
            </w:r>
          </w:p>
        </w:tc>
        <w:tc>
          <w:tcPr>
            <w:tcW w:w="5872" w:type="dxa"/>
            <w:vAlign w:val="center"/>
          </w:tcPr>
          <w:p w14:paraId="4FF3145F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 w14:paraId="0BC938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1D3D1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026A8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649" w:type="dxa"/>
            <w:vAlign w:val="center"/>
          </w:tcPr>
          <w:p w14:paraId="41659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12.23-12.27</w:t>
            </w:r>
          </w:p>
        </w:tc>
        <w:tc>
          <w:tcPr>
            <w:tcW w:w="5872" w:type="dxa"/>
            <w:vAlign w:val="center"/>
          </w:tcPr>
          <w:p w14:paraId="71938D3D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 w14:paraId="5CE9DF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52945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42B07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649" w:type="dxa"/>
            <w:vAlign w:val="center"/>
          </w:tcPr>
          <w:p w14:paraId="0FEE522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872" w:type="dxa"/>
            <w:vAlign w:val="center"/>
          </w:tcPr>
          <w:p w14:paraId="1CCBBDB2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284D5AA4">
            <w:pPr>
              <w:jc w:val="center"/>
              <w:rPr>
                <w:sz w:val="24"/>
              </w:rPr>
            </w:pPr>
          </w:p>
        </w:tc>
      </w:tr>
      <w:tr w14:paraId="20E25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B9E78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649" w:type="dxa"/>
            <w:vAlign w:val="center"/>
          </w:tcPr>
          <w:p w14:paraId="4FAF9E7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872" w:type="dxa"/>
            <w:vAlign w:val="center"/>
          </w:tcPr>
          <w:p w14:paraId="499C992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6FEB937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  <w:tr w14:paraId="3DA4A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3C3A9222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3D85076A"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</w:rPr>
            </w:pPr>
          </w:p>
        </w:tc>
        <w:tc>
          <w:tcPr>
            <w:tcW w:w="5872" w:type="dxa"/>
            <w:vAlign w:val="center"/>
          </w:tcPr>
          <w:p w14:paraId="18E30E9E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5DC8A269">
            <w:pPr>
              <w:jc w:val="center"/>
              <w:rPr>
                <w:sz w:val="24"/>
              </w:rPr>
            </w:pPr>
          </w:p>
        </w:tc>
      </w:tr>
      <w:tr w14:paraId="78026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426AC8EC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6FFCC4D1"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</w:rPr>
            </w:pPr>
          </w:p>
        </w:tc>
        <w:tc>
          <w:tcPr>
            <w:tcW w:w="5872" w:type="dxa"/>
            <w:vAlign w:val="center"/>
          </w:tcPr>
          <w:p w14:paraId="7D0B1103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3BBFE1D8">
            <w:pPr>
              <w:jc w:val="center"/>
              <w:rPr>
                <w:sz w:val="24"/>
              </w:rPr>
            </w:pPr>
          </w:p>
        </w:tc>
      </w:tr>
      <w:tr w14:paraId="17790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1BF2DDD5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377F103B"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</w:rPr>
            </w:pPr>
          </w:p>
        </w:tc>
        <w:tc>
          <w:tcPr>
            <w:tcW w:w="5872" w:type="dxa"/>
            <w:vAlign w:val="center"/>
          </w:tcPr>
          <w:p w14:paraId="4DC231AD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01B9CADD">
            <w:pPr>
              <w:jc w:val="center"/>
              <w:rPr>
                <w:sz w:val="24"/>
              </w:rPr>
            </w:pPr>
          </w:p>
        </w:tc>
      </w:tr>
    </w:tbl>
    <w:p w14:paraId="52DAC2AF">
      <w:pPr>
        <w:rPr>
          <w:rFonts w:ascii="仿宋" w:hAnsi="仿宋" w:eastAsia="仿宋" w:cs="仿宋"/>
          <w:sz w:val="24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000000"/>
    <w:rsid w:val="327A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260</Words>
  <Characters>859</Characters>
  <Lines>5</Lines>
  <Paragraphs>1</Paragraphs>
  <TotalTime>0</TotalTime>
  <ScaleCrop>false</ScaleCrop>
  <LinksUpToDate>false</LinksUpToDate>
  <CharactersWithSpaces>1020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2021-03-04T18:32:00Z</dcterms:created>
  <dc:creator>Administrator</dc:creator>
  <cp:lastModifiedBy>明皓</cp:lastModifiedBy>
  <cp:lastPrinted>2021-03-04T18:50:00Z</cp:lastPrinted>
  <dcterms:modified xsi:type="dcterms:W3CDTF">2025-09-12T06:58:33Z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7409A78888E94B989A2EB23936D5FC70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