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/>
          <w:sz w:val="44"/>
          <w:szCs w:val="44"/>
          <w:shd w:val="clear" w:color="FFFFFF" w:fill="D9D9D9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000000"/>
          <w:sz w:val="44"/>
          <w:szCs w:val="44"/>
          <w:shd w:val="clear" w:color="FFFFFF" w:fill="auto"/>
          <w:lang w:val="en-US" w:eastAsia="zh-CN"/>
        </w:rPr>
        <w:t>秋季学期学科教学进度表</w:t>
      </w:r>
    </w:p>
    <w:p w14:paraId="05EFEDA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  <w:r>
              <w:rPr>
                <w:rFonts w:hint="default" w:hAnsi="楷体" w:eastAsia="楷体" w:cs="楷体"/>
                <w:color w:val="000000"/>
                <w:sz w:val="24"/>
                <w:lang w:val="en-US" w:eastAsia="zh-CN"/>
              </w:rPr>
              <w:t>9.10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我的中国心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 xml:space="preserve"> (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9.13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春天的故事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 xml:space="preserve">东方之珠   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9.24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念故乡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  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8)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9.27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一个妈妈的女儿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我的祖国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10.11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我和我的祖国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10.15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美丽的夏牧场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ascii="Calibri" w:hAnsi="Calibri" w:eastAsia="楷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楷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骨干音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13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10.22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赛马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14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10.25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金杯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17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10.22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牧歌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21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10.29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我爱银河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11.5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级进、跳进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11.8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蓝天向我们召唤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11.19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天地之间的歌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28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页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="Calibri" w:hAnsi="Calibri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08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314</Characters>
  <Paragraphs>113</Paragraphs>
  <TotalTime>17</TotalTime>
  <ScaleCrop>false</ScaleCrop>
  <LinksUpToDate>false</LinksUpToDate>
  <CharactersWithSpaces>369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