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68FBD9">
      <w:pPr>
        <w:jc w:val="center"/>
        <w:rPr>
          <w:rFonts w:hint="eastAsia" w:ascii="宋体" w:hAnsi="宋体" w:eastAsia="宋体" w:cs="宋体"/>
          <w:sz w:val="24"/>
          <w:szCs w:val="24"/>
        </w:rPr>
      </w:pPr>
      <w:r>
        <w:rPr>
          <w:rFonts w:hint="eastAsia" w:ascii="宋体" w:hAnsi="宋体" w:eastAsia="宋体" w:cs="宋体"/>
          <w:sz w:val="36"/>
          <w:szCs w:val="36"/>
        </w:rPr>
        <w:t>崇文幼儿园教师培训总结</w:t>
      </w:r>
    </w:p>
    <w:p w14:paraId="4A5563C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为全面提升我园教师队伍的专业素养与综合能力，本学期我们围绕多个核心模块组织了系统性的教师培训。现将培训情况总结如下：</w:t>
      </w:r>
    </w:p>
    <w:p w14:paraId="29E661F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一、 创新教学理念与方法研究</w:t>
      </w:r>
    </w:p>
    <w:p w14:paraId="35015CB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本次培训深入探讨了以儿童为中心、寓教于乐的教育理念。重点学习了项目式学习（PBL）、区域活动深化、游戏化教学等前沿教学方法。</w:t>
      </w:r>
    </w:p>
    <w:p w14:paraId="700130D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成果： 教师们对如何将幼儿的兴趣点转化为有价值的探究项目有了更清晰的认识，能够更有效地设计跨领域的整合课程。在区域活动中，教师们的材料投放更具目的性和层次性，观察与指导能力得到增强。游戏化教学的运用，使得集体教学活动更加生动活泼，有效激发了幼儿的学习主动性和创造力。</w:t>
      </w:r>
    </w:p>
    <w:p w14:paraId="5C5B1DE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反思： 部分教师在理念向实践转化过程中仍存在一定困难，需要更多实操案例支持和现场指导。</w:t>
      </w:r>
    </w:p>
    <w:p w14:paraId="5C20BF5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二、 课堂管理与班级管理能力提升</w:t>
      </w:r>
    </w:p>
    <w:p w14:paraId="3C63F68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培训通过理论讲解、情景模拟和优秀班级观摩等形式，聚焦于建立积极的师幼互动关系和有序的班级常规。</w:t>
      </w:r>
    </w:p>
    <w:p w14:paraId="4775CC4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成果： 教师们掌握了更多正向行为引导的策略，如使用积极的语言、建立清晰的视觉提示、运用代币系统等。在班级环境创设方面，更加注重其教育功能和秩序感，物品收纳、活动区划分趋于科学合理。班级日常流程（如过渡环节、餐点、午睡）的组织更加顺畅高效。</w:t>
      </w:r>
    </w:p>
    <w:p w14:paraId="5BB3A16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反思： 应对个别幼儿特殊行为问题的策略库仍需丰富，需要加强个案分析与研讨。</w:t>
      </w:r>
    </w:p>
    <w:p w14:paraId="7F23A1A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三、 家长沟通工作</w:t>
      </w:r>
    </w:p>
    <w:p w14:paraId="1A0DC05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培训强调了家园共育的重要性，并系统梳理了与家长沟通的原则、技巧与渠道。</w:t>
      </w:r>
    </w:p>
    <w:p w14:paraId="4E6DFD3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成果： 教师们更加注重沟通的主动性与艺术性，学会了如何更有效地向家长传递幼儿在园情况，尤其是在反映问题时能够做到客观描述、提出建设性意见。利用家园联系册、班级微信群、家长开放日等多种渠道与家长保持密切联系的意识与能力显著提升。成功组织了多次家长沙龙，提升了家园互信。</w:t>
      </w:r>
    </w:p>
    <w:p w14:paraId="200346F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反思： 与不同背景、不同沟通风格的家长进行深度、个性化沟通的能力有待进一步强化。</w:t>
      </w:r>
    </w:p>
    <w:p w14:paraId="5B4463C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四、 幼儿安全教育与相关培训</w:t>
      </w:r>
    </w:p>
    <w:p w14:paraId="5A12E35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安全是幼儿园工作的生命线。本次培训系统重温了幼儿园安全制度，并针对常见意外事故的预防与处理进行了专项演练。</w:t>
      </w:r>
    </w:p>
    <w:p w14:paraId="389C569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成果： 全体教师的安全责任意识进一步筑牢，熟练掌握了一日活动中各环节的安全检查要点。通过消防、防踩踏、防拐骗等主题演练，教师们的应急疏散和组织能力得到实战检验。基本急救技能，如海姆立克急救法、简单外伤处理等得到巩固。</w:t>
      </w:r>
    </w:p>
    <w:p w14:paraId="49E25F1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反思： 需要将安全教育更自然地融入幼儿日常活动，提升幼儿的自我保护意识和能力，而不仅仅是教师的防护。</w:t>
      </w:r>
    </w:p>
    <w:p w14:paraId="573E3D3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五、 幼儿教师师德师风建设</w:t>
      </w:r>
    </w:p>
    <w:p w14:paraId="47199D6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师德师风是教师队伍建设的核心。培训组织学习了《新时代幼儿园教师职业行为十项准则》等文件，并通过榜样事迹分享、案例剖析进行了警示教育。</w:t>
      </w:r>
    </w:p>
    <w:p w14:paraId="7523831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成果： 教师们对师德内涵的理解更加深刻，普遍认识到爱心、耐心、责任心是职业根基。尊重幼儿人格、平等对待每一位幼儿、廉洁从教等观念深入人心。团队凝聚力和社会责任感得到增强。</w:t>
      </w:r>
    </w:p>
    <w:p w14:paraId="07EE1AD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反思： 需建立师德师风建设的长效机制，将其融入日常管理和考核，内化为每一位教师的自觉行为。</w:t>
      </w:r>
    </w:p>
    <w:p w14:paraId="4E316D6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六、 下一步培训目标</w:t>
      </w:r>
    </w:p>
    <w:p w14:paraId="65AC6BB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基于本次培训的成果与反思，为进一步促进教师专业发展，下一阶段的培训将聚焦于以下目标：</w:t>
      </w:r>
    </w:p>
    <w:p w14:paraId="45CFAF8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1. 深化教学创新： 开展“优秀项目活动案例”分享与研讨，鼓励教师进行微创新。</w:t>
      </w:r>
    </w:p>
    <w:p w14:paraId="021EA16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2. 精进管理技能： 组织“幼儿行为观察与分析”专题工作坊，提升教师解读幼儿行为、制定个性化支持策略的能力。</w:t>
      </w:r>
    </w:p>
    <w:p w14:paraId="4C4EB16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3. 提升沟通效能： 开展“高难度家长沟通情景模拟”训练，提升教师应对复杂沟通局面的能力与心理素质。</w:t>
      </w:r>
    </w:p>
    <w:p w14:paraId="28B3B68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4. 筑牢安全防线： 定期更新应急预案，并每学期至少组织两次全覆盖的专项安全演练，确保熟练应对。</w:t>
      </w:r>
    </w:p>
    <w:p w14:paraId="64C252F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5. 涵养高尚师德： 持续开展师德主题教育活动，建立师德考核负面清单，营造风清气正的育人环境。</w:t>
      </w:r>
    </w:p>
    <w:p w14:paraId="5332AA3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总之，本次教师培训内容全面、重点突出，取得了预期成效。未来，我园将继续致力于构建系统化、常态化的教师发展体系，为打造一支高素质、专业化的教师队伍而不懈努力，从而为幼儿提供更优质的教育服务。</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0F2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4</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2025-11-30T12:01:48Z</dcterms:created>
  <dc:creator>admin</dc:creator>
  <cp:lastModifiedBy>天奇</cp:lastModifiedBy>
  <dcterms:modified xsi:type="dcterms:W3CDTF">2025-11-30T12:06:31Z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eyJoZGlkIjoiODI3MjQ0MTYyNzBlYmIxYTQ4YTRiZTg4MzQ3N2RjYTIiLCJ1c2VySWQiOiIyNTAyNzQ0NTQifQ==</vt:lpwstr>
  </property>
  <property fmtid="{D5CDD505-2E9C-101B-9397-08002B2CF9AE}" pid="4" name="ICV">
    <vt:lpwstr>315E7F96CDC04D7CA87674365896E4D5_12</vt:lpwstr>
  </property>
</Properties>
</file>