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CD708">
      <w:pPr>
        <w:spacing w:line="72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中班社会《卖雨伞》设计意图</w:t>
      </w:r>
      <w:bookmarkStart w:id="0" w:name="_GoBack"/>
      <w:bookmarkEnd w:id="0"/>
    </w:p>
    <w:p w14:paraId="188B2336">
      <w:pPr>
        <w:spacing w:line="720" w:lineRule="auto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平山幼儿园 白茹</w:t>
      </w:r>
    </w:p>
    <w:p w14:paraId="6D27466A">
      <w:pPr>
        <w:spacing w:line="72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教学内容来源于一本特别有趣的绘本故事。这个绘本故事以章鱼先生卖雨伞为主线，里面有各种各样形象鲜明的动物角色，还有丰富多样、色彩绚丽的雨伞。在中班阶段，孩子们的认知能力和语言表达能力都在快速发展，对周围的世界充满了好奇。这样一个充满童趣和想象力的绘本故事，特别适合中班孩子阅读和学习。</w:t>
      </w:r>
    </w:p>
    <w:p w14:paraId="619D8A19">
      <w:pPr>
        <w:spacing w:line="72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从语言发展方面来看，绘本里的语言简单易懂，而且有很多重复性的语句，就像“下雨啦，下雨啦！章鱼先生来卖伞啦！”这种简单又朗朗上口的句子，非常适合中班孩子模仿和学习，能很好地促进他们语言表达能力的提高。从认知发展角度来说，绘本中展示了不同动物的特点以及它们对雨伞的不同需求，比如“大象的雨伞大大的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蚂蚁的雨伞小小的</w:t>
      </w:r>
      <w:r>
        <w:rPr>
          <w:rFonts w:hint="eastAsia" w:ascii="仿宋" w:hAnsi="仿宋" w:eastAsia="仿宋" w:cs="仿宋"/>
          <w:sz w:val="32"/>
          <w:szCs w:val="32"/>
        </w:rPr>
        <w:t>”，孩子们可以通过阅读绘本，了解到不同动物的体型大小和生活习性，丰富他们的认知经验。同时，绘本中色彩鲜艳的画面和生动的形象，也能激发孩子们的审美能力和想象力。</w:t>
      </w:r>
    </w:p>
    <w:p w14:paraId="2A07CE2C">
      <w:pPr>
        <w:spacing w:line="720" w:lineRule="auto"/>
        <w:rPr>
          <w:rFonts w:hint="eastAsia"/>
          <w:sz w:val="34"/>
          <w:szCs w:val="34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中班的小朋友是一群特别活泼好动、好奇心爆棚的小家伙。他们对周围的新鲜事物都充满了探索的欲望，注意力能集中的时间大概在10到15分钟左右。这个年龄段的孩子已经有了一定的生活经验，也能简单地表达自己的想法和感受。就像在日常生活中，他们看到下雨就知道要打伞，对雨伞并不陌生。但是他们对于不同动物适合什么样的雨伞，以及为什么适合，可能就没有深入思考过。所以把这个绘本故事作为教学内容，既能结合他们已有的生活经验，又能引导他们进一步思考一些新的问题，激发他们的学习兴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2025-10-20T12:27:44Z</dcterms:created>
  <dc:creator>iPhone</dc:creator>
  <cp:lastModifiedBy>iPhone</cp:lastModifiedBy>
  <dcterms:modified xsi:type="dcterms:W3CDTF">2025-10-20T12:30:13Z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2052-12.33.0</vt:lpwstr>
  </property>
  <property fmtid="{D5CDD505-2E9C-101B-9397-08002B2CF9AE}" pid="3" name="ICV">
    <vt:lpwstr>A7B582F0C3E70D0A40BAF568A961F296_31</vt:lpwstr>
  </property>
</Properties>
</file>