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F72670">
      <w:pPr>
        <w:jc w:val="center"/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  <w:t>奋斗幼儿园教师培训总结</w:t>
      </w:r>
    </w:p>
    <w:p w14:paraId="6B5C3D75">
      <w:pPr>
        <w:jc w:val="center"/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  <w:t>2025-2026学年度上</w:t>
      </w:r>
      <w:bookmarkStart w:id="0" w:name="_GoBack"/>
      <w:bookmarkEnd w:id="0"/>
      <w:r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  <w:t>学期</w:t>
      </w:r>
    </w:p>
    <w:p w14:paraId="751CCE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按照教体局工作要求，紧紧围绕全面提高我园保教质量的目标，以提高我幼儿园领导、教师的师德素养、综合素质、业务水平和学校管理能力为核心目标，帮助教师通过提高专业素养，促进幼儿全面发展，特制定本学期教师培训方案。</w:t>
      </w:r>
    </w:p>
    <w:p w14:paraId="2BD470D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一、指导思想</w:t>
      </w:r>
    </w:p>
    <w:p w14:paraId="53B6E6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以习近平新时代中国特色社会主义思想为指导，深入贯彻落实党的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二十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大精神，围绕培养造就高素质专业化教师队伍的战略目标，本着“以培促学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以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培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促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研、以培促效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”的原则，以提高教师师德素养和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综合能力素质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为核心，以教育改革和教师专业发展实际需求为导向，以解决幼儿园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保教工作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实践中存在的突出问题为突破口，切实改进教师的教育教学行为，推动教师成为终身学习者，推进学校成为学习型组织。</w:t>
      </w:r>
    </w:p>
    <w:p w14:paraId="3C5E1C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30" w:firstLineChars="196"/>
        <w:textAlignment w:val="auto"/>
        <w:rPr>
          <w:rFonts w:hint="eastAsia" w:ascii="仿宋" w:hAnsi="仿宋" w:eastAsia="仿宋" w:cs="仿宋"/>
          <w:b/>
          <w:bCs w:val="0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/>
          <w:bCs w:val="0"/>
          <w:color w:val="000000"/>
          <w:sz w:val="32"/>
          <w:szCs w:val="32"/>
          <w:lang w:val="en-US" w:eastAsia="zh-CN"/>
        </w:rPr>
        <w:t>二</w:t>
      </w:r>
      <w:r>
        <w:rPr>
          <w:rFonts w:hint="eastAsia" w:ascii="仿宋" w:hAnsi="仿宋" w:eastAsia="仿宋" w:cs="仿宋"/>
          <w:b/>
          <w:bCs w:val="0"/>
          <w:color w:val="000000"/>
          <w:sz w:val="32"/>
          <w:szCs w:val="32"/>
        </w:rPr>
        <w:t>、培训目标</w:t>
      </w:r>
    </w:p>
    <w:p w14:paraId="5D3F1E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通过培训，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帮助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园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长和教师理解相关文件精神，了解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园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长、教师专业标准的具体要求，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提升园长、教师信息技术应用能力，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增强专业发展意识和自我发展能力，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转变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教育思想和教育理念，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打造高素质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教师队伍。</w:t>
      </w:r>
    </w:p>
    <w:p w14:paraId="3A3C990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3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/>
        </w:rPr>
        <w:t>三、培训方式</w:t>
      </w:r>
    </w:p>
    <w:p w14:paraId="1492D0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线下集中学习为主，充分利用线上资源学习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。</w:t>
      </w:r>
    </w:p>
    <w:p w14:paraId="1CC50F1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/>
        </w:rPr>
        <w:t>四、培训对象</w:t>
      </w:r>
    </w:p>
    <w:p w14:paraId="46459A0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全员所有领导和教师。</w:t>
      </w:r>
    </w:p>
    <w:p w14:paraId="6484E2A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3" w:firstLineChars="200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/>
        </w:rPr>
        <w:t>五、培训内容</w:t>
      </w:r>
    </w:p>
    <w:p w14:paraId="6FA9DFA8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全体教师必须全员参与校本培训活动，按照进修学校统一安排的培训主题，自主组织研修，按进修学校制定的考核项目进行考核，考核合格的教师按12学时上报进修学校，由进修学校统一审核认定。</w:t>
      </w:r>
    </w:p>
    <w:p w14:paraId="6FC28077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九月份主题：提升校园长</w:t>
      </w:r>
      <w:r>
        <w:rPr>
          <w:rFonts w:hint="eastAsia" w:ascii="仿宋" w:hAnsi="仿宋" w:eastAsia="仿宋" w:cs="仿宋"/>
          <w:sz w:val="32"/>
          <w:szCs w:val="32"/>
        </w:rPr>
        <w:t>课程教学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领导力；</w:t>
      </w:r>
    </w:p>
    <w:p w14:paraId="2C55F5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十月份主题：提升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学科教师的现场赛课和教学述评能力；</w:t>
      </w:r>
    </w:p>
    <w:p w14:paraId="1CB970B7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十一月份主题：提升领导及教师信息技术应用能力；</w:t>
      </w:r>
    </w:p>
    <w:p w14:paraId="6B883F5C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十二月份主题：提升主班教师带班能力；提升心理健康教师对学生的心理辅导能力</w:t>
      </w:r>
    </w:p>
    <w:p w14:paraId="4C79FF29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3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/>
        </w:rPr>
        <w:t>六、取得成效</w:t>
      </w:r>
    </w:p>
    <w:p w14:paraId="2F615428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通过本次培训活动，全体参训教师圆满完成，大大提高了教师和园长的业务能力和自我发展能力，教师们对幼儿身心发展规律有了深入的探索，每个人都有了更深厚的理论基础，用理论来指导实践，教学活动都能做到以游戏为基本的活动方式，我园的教师团队，正朝着专业化教师队伍发展。</w:t>
      </w:r>
    </w:p>
    <w:p w14:paraId="614D64A7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3" w:firstLineChars="200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/>
        </w:rPr>
        <w:t>七、存在问题与改进措施。</w:t>
      </w:r>
    </w:p>
    <w:p w14:paraId="738F7B53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 xml:space="preserve"> 本次培训活动，我园虽然取得了一些成绩，也存在一定的问题，比如教师只专注于课堂教学的策略研究，却忽略了每一个问题背后的理论依据是什么，理论学习还是不够深入，今后的工作中，有如下打算:</w:t>
      </w:r>
    </w:p>
    <w:p w14:paraId="758102ED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 xml:space="preserve">1、进一步加强各层次教师培训：  我们将以提高教师思想水平、理论水平、实际操作水平为目标，并针对每一个教师的具体情况，有针对性的进行辅导，使教师尽快掌握园本课程的精华所在。同时，我们还要进一步加强教师的基本功培训，争取教师全部达标。 </w:t>
      </w:r>
    </w:p>
    <w:p w14:paraId="0D71811B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 xml:space="preserve"> 2、教学研究工作要加强。下学期拟通过案例分析的形式，打造研究型教师团队，让教师在针对日常细节进行专业研究中更快提升。 </w:t>
      </w:r>
    </w:p>
    <w:p w14:paraId="1D51C22C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这些，将作为我们下学期研培工作的目标和方向，我们将充分发掘每位教师的潜力，真正让研培促进教师成长，让教师的成长带来保教质量的真正提高。</w:t>
      </w:r>
    </w:p>
    <w:p w14:paraId="097C16ED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</w:p>
    <w:p w14:paraId="4ABE67A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righ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奋斗幼儿园</w:t>
      </w:r>
    </w:p>
    <w:p w14:paraId="7FA4099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0" w:firstLineChars="2000"/>
        <w:jc w:val="right"/>
        <w:textAlignment w:val="auto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2025年6月25日</w:t>
      </w:r>
    </w:p>
    <w:sectPr>
      <w:pgSz w:w="11906" w:h="16838"/>
      <w:pgMar w:top="1440" w:right="1417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3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MwYjM5ZWQ5YzZhYjg2NDA0NTFiMDcyZDc3NGQ2Y2YifQ=="/>
  </w:docVars>
  <w:rsids>
    <w:rsidRoot w:val="05753DF1"/>
    <w:rsid w:val="02CA2867"/>
    <w:rsid w:val="049802FF"/>
    <w:rsid w:val="05753DF1"/>
    <w:rsid w:val="08C43471"/>
    <w:rsid w:val="09AA4F4F"/>
    <w:rsid w:val="0D9226DF"/>
    <w:rsid w:val="26DC0C10"/>
    <w:rsid w:val="2BDA38F0"/>
    <w:rsid w:val="2CFC2882"/>
    <w:rsid w:val="2E1D349F"/>
    <w:rsid w:val="2E4616A6"/>
    <w:rsid w:val="2ECA22D5"/>
    <w:rsid w:val="32CB171C"/>
    <w:rsid w:val="36700C56"/>
    <w:rsid w:val="3AFA23F5"/>
    <w:rsid w:val="3B914B85"/>
    <w:rsid w:val="43401A66"/>
    <w:rsid w:val="482312D1"/>
    <w:rsid w:val="4C702C52"/>
    <w:rsid w:val="5B460177"/>
    <w:rsid w:val="5C2B6836"/>
    <w:rsid w:val="69325E7B"/>
    <w:rsid w:val="71274FBC"/>
    <w:rsid w:val="755D2C86"/>
    <w:rsid w:val="7827208C"/>
    <w:rsid w:val="799E6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widowControl/>
      <w:spacing w:before="100" w:beforeAutospacing="1" w:after="100" w:afterAutospacing="1" w:line="240" w:lineRule="auto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8">
    <w:name w:val="page number"/>
    <w:basedOn w:val="7"/>
    <w:qFormat/>
    <w:uiPriority w:val="0"/>
  </w:style>
  <w:style w:type="paragraph" w:customStyle="1" w:styleId="9">
    <w:name w:val="文件正文"/>
    <w:basedOn w:val="1"/>
    <w:qFormat/>
    <w:uiPriority w:val="0"/>
    <w:rPr>
      <w:rFonts w:ascii="仿宋_GB2312" w:hAnsi="Calibri" w:eastAsia="仿宋_GB2312"/>
      <w:sz w:val="3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1131</Words>
  <Characters>1144</Characters>
  <Lines>0</Lines>
  <Paragraphs>0</Paragraphs>
  <TotalTime>5</TotalTime>
  <ScaleCrop>false</ScaleCrop>
  <LinksUpToDate>false</LinksUpToDate>
  <CharactersWithSpaces>1150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2023-09-14T07:14:00Z</dcterms:created>
  <dc:creator>馨然</dc:creator>
  <cp:lastModifiedBy>可樂</cp:lastModifiedBy>
  <cp:lastPrinted>2023-09-18T03:18:00Z</cp:lastPrinted>
  <dcterms:modified xsi:type="dcterms:W3CDTF">2025-12-18T02:13:03Z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28DB65E9372143B68E8B4241B9090580_13</vt:lpwstr>
  </property>
  <property fmtid="{D5CDD505-2E9C-101B-9397-08002B2CF9AE}" pid="4" name="KSOTemplateDocerSaveRecord">
    <vt:lpwstr>eyJoZGlkIjoiZWMwYjM5ZWQ5YzZhYjg2NDA0NTFiMDcyZDc3NGQ2Y2YiLCJ1c2VySWQiOiIzNDg3NDc3MzYifQ==</vt:lpwstr>
  </property>
</Properties>
</file>