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程  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齐  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杨  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高启敏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  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胡志强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李  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刘欣宁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姜  川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徐  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郭  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孙  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连冬花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  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戴清莉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刘海婷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4BF97AB8"/>
    <w:rsid w:val="6154657B"/>
    <w:rsid w:val="64DC61D7"/>
    <w:rsid w:val="6EFA5AA5"/>
    <w:rsid w:val="71C06E09"/>
    <w:rsid w:val="7B0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1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于太太</cp:lastModifiedBy>
  <dcterms:modified xsi:type="dcterms:W3CDTF">2025-12-19T00:54:21Z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3AD3A7DD5448494C9190A3FC22E4DD21_13</vt:lpwstr>
  </property>
  <property fmtid="{D5CDD505-2E9C-101B-9397-08002B2CF9AE}" pid="4" name="KSOTemplateDocerSaveRecord">
    <vt:lpwstr>eyJoZGlkIjoiZjY0ZTAxMmRmYWZlYjIwYzE1ZGEwN2YwOTAzMjE1ZTYiLCJ1c2VySWQiOiI0MDA3NzkyNDYifQ==</vt:lpwstr>
  </property>
</Properties>
</file>