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2869B8">
      <w:pPr>
        <w:ind w:firstLine="1440" w:firstLineChars="400"/>
        <w:rPr>
          <w:rFonts w:hint="eastAsia" w:ascii="黑体" w:hAnsi="黑体" w:eastAsia="黑体" w:cs="黑体"/>
          <w:sz w:val="36"/>
          <w:szCs w:val="36"/>
        </w:rPr>
      </w:pPr>
      <w:r>
        <w:rPr>
          <w:rFonts w:hint="eastAsia" w:ascii="黑体" w:hAnsi="黑体" w:eastAsia="黑体" w:cs="黑体"/>
          <w:sz w:val="36"/>
          <w:szCs w:val="36"/>
          <w:lang w:val="en-US" w:eastAsia="zh-CN"/>
        </w:rPr>
        <w:t>2025-2026（上）</w:t>
      </w:r>
      <w:r>
        <w:rPr>
          <w:rFonts w:hint="eastAsia" w:ascii="黑体" w:hAnsi="黑体" w:eastAsia="黑体" w:cs="黑体"/>
          <w:sz w:val="36"/>
          <w:szCs w:val="36"/>
        </w:rPr>
        <w:t>校本培训工作总结</w:t>
      </w:r>
    </w:p>
    <w:p w14:paraId="2161CD53">
      <w:pPr>
        <w:ind w:firstLine="2520" w:firstLineChars="700"/>
        <w:rPr>
          <w:rFonts w:hint="eastAsia" w:ascii="楷体" w:hAnsi="楷体" w:eastAsia="楷体" w:cs="楷体"/>
          <w:sz w:val="28"/>
          <w:szCs w:val="28"/>
          <w:lang w:val="en-US" w:eastAsia="zh-CN"/>
        </w:rPr>
      </w:pPr>
      <w:r>
        <w:rPr>
          <w:rFonts w:hint="eastAsia" w:ascii="黑体" w:hAnsi="黑体" w:eastAsia="黑体" w:cs="黑体"/>
          <w:sz w:val="36"/>
          <w:szCs w:val="36"/>
          <w:lang w:val="en-US" w:eastAsia="zh-CN"/>
        </w:rPr>
        <w:t xml:space="preserve">          </w:t>
      </w:r>
      <w:r>
        <w:rPr>
          <w:rFonts w:hint="eastAsia" w:ascii="楷体" w:hAnsi="楷体" w:eastAsia="楷体" w:cs="楷体"/>
          <w:sz w:val="28"/>
          <w:szCs w:val="28"/>
          <w:lang w:val="en-US" w:eastAsia="zh-CN"/>
        </w:rPr>
        <w:t>兰西五中</w:t>
      </w:r>
    </w:p>
    <w:p w14:paraId="61267E38">
      <w:pPr>
        <w:ind w:firstLine="560" w:firstLineChars="200"/>
        <w:rPr>
          <w:rFonts w:hint="eastAsia"/>
          <w:sz w:val="28"/>
          <w:szCs w:val="28"/>
        </w:rPr>
      </w:pPr>
      <w:r>
        <w:rPr>
          <w:rFonts w:hint="eastAsia"/>
          <w:sz w:val="28"/>
          <w:szCs w:val="28"/>
        </w:rPr>
        <w:t>在教育教学改革不断深化的背景下，</w:t>
      </w:r>
      <w:r>
        <w:rPr>
          <w:rFonts w:hint="eastAsia"/>
          <w:sz w:val="28"/>
          <w:szCs w:val="28"/>
          <w:lang w:eastAsia="zh-CN"/>
        </w:rPr>
        <w:t>依据县教体局和进修校的相关要求，</w:t>
      </w:r>
      <w:r>
        <w:rPr>
          <w:rFonts w:hint="eastAsia"/>
          <w:sz w:val="28"/>
          <w:szCs w:val="28"/>
        </w:rPr>
        <w:t>我校围绕</w:t>
      </w:r>
      <w:r>
        <w:rPr>
          <w:rFonts w:hint="eastAsia"/>
          <w:sz w:val="28"/>
          <w:szCs w:val="28"/>
          <w:lang w:eastAsia="zh-CN"/>
        </w:rPr>
        <w:t>“</w:t>
      </w:r>
      <w:r>
        <w:rPr>
          <w:rFonts w:hint="eastAsia"/>
          <w:sz w:val="28"/>
          <w:szCs w:val="28"/>
        </w:rPr>
        <w:t>造就高素质专业化教师队伍</w:t>
      </w:r>
      <w:r>
        <w:rPr>
          <w:rFonts w:hint="eastAsia"/>
          <w:sz w:val="28"/>
          <w:szCs w:val="28"/>
          <w:lang w:eastAsia="zh-CN"/>
        </w:rPr>
        <w:t>”</w:t>
      </w:r>
      <w:r>
        <w:rPr>
          <w:rFonts w:hint="eastAsia"/>
          <w:sz w:val="28"/>
          <w:szCs w:val="28"/>
        </w:rPr>
        <w:t>的战略目标，积极</w:t>
      </w:r>
      <w:bookmarkStart w:id="0" w:name="_GoBack"/>
      <w:bookmarkEnd w:id="0"/>
      <w:r>
        <w:rPr>
          <w:rFonts w:hint="eastAsia"/>
          <w:sz w:val="28"/>
          <w:szCs w:val="28"/>
        </w:rPr>
        <w:t xml:space="preserve">开展校本培训工作，致力于提升教师的师德素养、教育教学能力与综合素质，进而提高教育教学质量。现将本学年校本培训工作总结如下： </w:t>
      </w:r>
    </w:p>
    <w:p w14:paraId="173E337A">
      <w:pPr>
        <w:rPr>
          <w:rFonts w:hint="eastAsia"/>
          <w:sz w:val="28"/>
          <w:szCs w:val="28"/>
        </w:rPr>
      </w:pPr>
      <w:r>
        <w:rPr>
          <w:rFonts w:hint="eastAsia"/>
          <w:sz w:val="28"/>
          <w:szCs w:val="28"/>
        </w:rPr>
        <w:t>一、指导思想明确</w:t>
      </w:r>
    </w:p>
    <w:p w14:paraId="5299355F">
      <w:pPr>
        <w:ind w:firstLine="560" w:firstLineChars="200"/>
        <w:rPr>
          <w:rFonts w:hint="eastAsia"/>
          <w:sz w:val="28"/>
          <w:szCs w:val="28"/>
        </w:rPr>
      </w:pPr>
      <w:r>
        <w:rPr>
          <w:rFonts w:hint="eastAsia"/>
          <w:sz w:val="28"/>
          <w:szCs w:val="28"/>
        </w:rPr>
        <w:t>以新时代教育思想为指引，围绕造就</w:t>
      </w:r>
      <w:r>
        <w:rPr>
          <w:rFonts w:hint="eastAsia"/>
          <w:sz w:val="28"/>
          <w:szCs w:val="28"/>
          <w:lang w:eastAsia="zh-CN"/>
        </w:rPr>
        <w:t>“</w:t>
      </w:r>
      <w:r>
        <w:rPr>
          <w:rFonts w:hint="eastAsia"/>
          <w:sz w:val="28"/>
          <w:szCs w:val="28"/>
        </w:rPr>
        <w:t>高素质专业化教师队伍</w:t>
      </w:r>
      <w:r>
        <w:rPr>
          <w:rFonts w:hint="eastAsia"/>
          <w:sz w:val="28"/>
          <w:szCs w:val="28"/>
          <w:lang w:eastAsia="zh-CN"/>
        </w:rPr>
        <w:t>”</w:t>
      </w:r>
      <w:r>
        <w:rPr>
          <w:rFonts w:hint="eastAsia"/>
          <w:sz w:val="28"/>
          <w:szCs w:val="28"/>
        </w:rPr>
        <w:t>这一核心战略目标，秉持</w:t>
      </w:r>
      <w:r>
        <w:rPr>
          <w:rFonts w:hint="eastAsia"/>
          <w:sz w:val="28"/>
          <w:szCs w:val="28"/>
          <w:lang w:eastAsia="zh-CN"/>
        </w:rPr>
        <w:t>“</w:t>
      </w:r>
      <w:r>
        <w:rPr>
          <w:rFonts w:hint="eastAsia"/>
          <w:sz w:val="28"/>
          <w:szCs w:val="28"/>
        </w:rPr>
        <w:t>以培促学、以培促研、以培促教</w:t>
      </w:r>
      <w:r>
        <w:rPr>
          <w:rFonts w:hint="eastAsia"/>
          <w:sz w:val="28"/>
          <w:szCs w:val="28"/>
          <w:lang w:eastAsia="zh-CN"/>
        </w:rPr>
        <w:t>”</w:t>
      </w:r>
      <w:r>
        <w:rPr>
          <w:rFonts w:hint="eastAsia"/>
          <w:sz w:val="28"/>
          <w:szCs w:val="28"/>
        </w:rPr>
        <w:t>的基本原则，将教师的专业成长与学校的长远发展紧密结合，努力为教师搭建多元化的学习与发展平台，确保培训工作有的放矢，取得实效。</w:t>
      </w:r>
    </w:p>
    <w:p w14:paraId="7E47986D">
      <w:pPr>
        <w:rPr>
          <w:rFonts w:hint="eastAsia"/>
          <w:sz w:val="28"/>
          <w:szCs w:val="28"/>
        </w:rPr>
      </w:pPr>
      <w:r>
        <w:rPr>
          <w:rFonts w:hint="eastAsia"/>
          <w:sz w:val="28"/>
          <w:szCs w:val="28"/>
        </w:rPr>
        <w:t>二、培训方式多元</w:t>
      </w:r>
    </w:p>
    <w:p w14:paraId="43745689">
      <w:pPr>
        <w:ind w:firstLine="560" w:firstLineChars="200"/>
        <w:rPr>
          <w:rFonts w:hint="eastAsia"/>
          <w:sz w:val="28"/>
          <w:szCs w:val="28"/>
        </w:rPr>
      </w:pPr>
      <w:r>
        <w:rPr>
          <w:rFonts w:hint="eastAsia"/>
          <w:sz w:val="28"/>
          <w:szCs w:val="28"/>
        </w:rPr>
        <w:t xml:space="preserve">采用集中培训与网络研修相结合的方式，充分发挥两种培训模式的优势。集中培训通过专题讲座、经验分享、小组研讨等形式，促进教师之间面对面的交流互动，及时解决教学实践中遇到的共性问题；网络研修借助中小学智慧教育平台，打破时间与空间的限制，为教师提供丰富的学习资源，满足教师个性化的学习需求，使教师能够随时随地进行自主学习与反思。 </w:t>
      </w:r>
    </w:p>
    <w:p w14:paraId="7D643A80">
      <w:pPr>
        <w:rPr>
          <w:rFonts w:hint="eastAsia"/>
          <w:sz w:val="28"/>
          <w:szCs w:val="28"/>
        </w:rPr>
      </w:pPr>
      <w:r>
        <w:rPr>
          <w:rFonts w:hint="eastAsia"/>
          <w:sz w:val="28"/>
          <w:szCs w:val="28"/>
        </w:rPr>
        <w:t xml:space="preserve">三、培训内容丰富 </w:t>
      </w:r>
    </w:p>
    <w:p w14:paraId="16EBD12C">
      <w:pPr>
        <w:ind w:firstLine="560" w:firstLineChars="200"/>
        <w:rPr>
          <w:rFonts w:hint="eastAsia"/>
          <w:sz w:val="28"/>
          <w:szCs w:val="28"/>
        </w:rPr>
      </w:pPr>
      <w:r>
        <w:rPr>
          <w:rFonts w:hint="eastAsia"/>
          <w:sz w:val="28"/>
          <w:szCs w:val="28"/>
        </w:rPr>
        <w:t>聚焦新课程、新课标、新教材背景下的教育教学有效策略研究，各月份主题明确，针对性强。9 月份以</w:t>
      </w:r>
      <w:r>
        <w:rPr>
          <w:rFonts w:hint="eastAsia"/>
          <w:sz w:val="28"/>
          <w:szCs w:val="28"/>
          <w:lang w:eastAsia="zh-CN"/>
        </w:rPr>
        <w:t>“</w:t>
      </w:r>
      <w:r>
        <w:rPr>
          <w:rFonts w:hint="eastAsia"/>
          <w:sz w:val="28"/>
          <w:szCs w:val="28"/>
        </w:rPr>
        <w:t>引领教师</w:t>
      </w:r>
      <w:r>
        <w:rPr>
          <w:rFonts w:hint="eastAsia"/>
          <w:sz w:val="28"/>
          <w:szCs w:val="28"/>
          <w:lang w:eastAsia="zh-CN"/>
        </w:rPr>
        <w:t>成长</w:t>
      </w:r>
      <w:r>
        <w:rPr>
          <w:rFonts w:hint="eastAsia"/>
          <w:sz w:val="28"/>
          <w:szCs w:val="28"/>
        </w:rPr>
        <w:t>，提升校长领导力</w:t>
      </w:r>
      <w:r>
        <w:rPr>
          <w:rFonts w:hint="eastAsia"/>
          <w:sz w:val="28"/>
          <w:szCs w:val="28"/>
          <w:lang w:eastAsia="zh-CN"/>
        </w:rPr>
        <w:t>”</w:t>
      </w:r>
      <w:r>
        <w:rPr>
          <w:rFonts w:hint="eastAsia"/>
          <w:sz w:val="28"/>
          <w:szCs w:val="28"/>
        </w:rPr>
        <w:t>为主题，通过邀请专家学者讲学、组织校长论坛等形式，深入探讨教育教学的引领策略与管理智慧，为学校的整体发展奠定坚实基础；11 月份围绕</w:t>
      </w:r>
      <w:r>
        <w:rPr>
          <w:rFonts w:hint="eastAsia"/>
          <w:sz w:val="28"/>
          <w:szCs w:val="28"/>
          <w:lang w:eastAsia="zh-CN"/>
        </w:rPr>
        <w:t>“</w:t>
      </w:r>
      <w:r>
        <w:rPr>
          <w:rFonts w:hint="eastAsia"/>
          <w:sz w:val="28"/>
          <w:szCs w:val="28"/>
        </w:rPr>
        <w:t>信息技术融合能力</w:t>
      </w:r>
      <w:r>
        <w:rPr>
          <w:rFonts w:hint="eastAsia"/>
          <w:sz w:val="28"/>
          <w:szCs w:val="28"/>
          <w:lang w:eastAsia="zh-CN"/>
        </w:rPr>
        <w:t>”</w:t>
      </w:r>
      <w:r>
        <w:rPr>
          <w:rFonts w:hint="eastAsia"/>
          <w:sz w:val="28"/>
          <w:szCs w:val="28"/>
        </w:rPr>
        <w:t>开展培训，旨在提升教师运用现代信息技术优化课堂教学的能力，通过实操演练、案例分析等方式，帮助教师掌握信息技术与学科教学深度融合的方法与技巧；12 月份着力于</w:t>
      </w:r>
      <w:r>
        <w:rPr>
          <w:rFonts w:hint="eastAsia"/>
          <w:sz w:val="28"/>
          <w:szCs w:val="28"/>
          <w:lang w:eastAsia="zh-CN"/>
        </w:rPr>
        <w:t>“</w:t>
      </w:r>
      <w:r>
        <w:rPr>
          <w:rFonts w:hint="eastAsia"/>
          <w:sz w:val="28"/>
          <w:szCs w:val="28"/>
        </w:rPr>
        <w:t>提升班主任带班能力</w:t>
      </w:r>
      <w:r>
        <w:rPr>
          <w:rFonts w:hint="eastAsia"/>
          <w:sz w:val="28"/>
          <w:szCs w:val="28"/>
          <w:lang w:eastAsia="zh-CN"/>
        </w:rPr>
        <w:t>”</w:t>
      </w:r>
      <w:r>
        <w:rPr>
          <w:rFonts w:hint="eastAsia"/>
          <w:sz w:val="28"/>
          <w:szCs w:val="28"/>
        </w:rPr>
        <w:t>，从班级管理、学生心理健康教育、家校合作等多个维度出发，通过经验交流、情境模拟等活动，增强班主任的班级管理效能与育人水平。</w:t>
      </w:r>
    </w:p>
    <w:p w14:paraId="3EB2354A">
      <w:pPr>
        <w:rPr>
          <w:rFonts w:hint="eastAsia"/>
          <w:sz w:val="28"/>
          <w:szCs w:val="28"/>
        </w:rPr>
      </w:pPr>
      <w:r>
        <w:rPr>
          <w:rFonts w:hint="eastAsia"/>
          <w:sz w:val="28"/>
          <w:szCs w:val="28"/>
        </w:rPr>
        <w:t>四、培训方法多样</w:t>
      </w:r>
    </w:p>
    <w:p w14:paraId="158804CE">
      <w:pPr>
        <w:ind w:firstLine="560" w:firstLineChars="200"/>
        <w:rPr>
          <w:rFonts w:hint="eastAsia"/>
          <w:sz w:val="28"/>
          <w:szCs w:val="28"/>
        </w:rPr>
      </w:pPr>
      <w:r>
        <w:rPr>
          <w:rFonts w:hint="eastAsia"/>
          <w:sz w:val="28"/>
          <w:szCs w:val="28"/>
        </w:rPr>
        <w:t>积极组织教师参与教体局和进修校组织的各类培训活动，同时充分利用校内资源开展自主培训。在培训过程中，注重教师的主体参与，采用案例教学、小组合作学习、行动研究等多种方法，激发教师的学习积极性与主动性。鼓励教师将培训所学应用于教学实践，并通过教学反思、教学案例撰写等方式，及时总结经验教训，不断优化教学策略。</w:t>
      </w:r>
    </w:p>
    <w:p w14:paraId="1858AFAC">
      <w:pPr>
        <w:rPr>
          <w:rFonts w:hint="eastAsia"/>
          <w:sz w:val="28"/>
          <w:szCs w:val="28"/>
        </w:rPr>
      </w:pPr>
      <w:r>
        <w:rPr>
          <w:rFonts w:hint="eastAsia"/>
          <w:sz w:val="28"/>
          <w:szCs w:val="28"/>
        </w:rPr>
        <w:t>五、考核制度严格</w:t>
      </w:r>
    </w:p>
    <w:p w14:paraId="0DE2F763">
      <w:pPr>
        <w:ind w:firstLine="560" w:firstLineChars="200"/>
        <w:rPr>
          <w:rFonts w:hint="eastAsia"/>
          <w:sz w:val="28"/>
          <w:szCs w:val="28"/>
        </w:rPr>
      </w:pPr>
      <w:r>
        <w:rPr>
          <w:rFonts w:hint="eastAsia"/>
          <w:sz w:val="28"/>
          <w:szCs w:val="28"/>
        </w:rPr>
        <w:t>建立健全严格的考核制度，将教师的培训表现与学习成果纳入教师绩效考核体系。从培训考勤、学习笔记、培训作业完成情况、课堂教学实践应用等多个方面进行综合考核，确保教师全身心投入培训学习，切实提高培训质量与效果。</w:t>
      </w:r>
    </w:p>
    <w:p w14:paraId="689CC91D">
      <w:pPr>
        <w:rPr>
          <w:rFonts w:hint="eastAsia"/>
          <w:sz w:val="28"/>
          <w:szCs w:val="28"/>
        </w:rPr>
      </w:pPr>
      <w:r>
        <w:rPr>
          <w:rFonts w:hint="eastAsia"/>
          <w:sz w:val="28"/>
          <w:szCs w:val="28"/>
        </w:rPr>
        <w:t xml:space="preserve">六、培训成效显著 </w:t>
      </w:r>
    </w:p>
    <w:p w14:paraId="29841D1A">
      <w:pPr>
        <w:ind w:firstLine="560" w:firstLineChars="200"/>
        <w:rPr>
          <w:rFonts w:hint="eastAsia"/>
          <w:sz w:val="28"/>
          <w:szCs w:val="28"/>
        </w:rPr>
      </w:pPr>
      <w:r>
        <w:rPr>
          <w:rFonts w:hint="eastAsia"/>
          <w:sz w:val="28"/>
          <w:szCs w:val="28"/>
        </w:rPr>
        <w:t>通过本学年的校本培训，教师的师德素养与教育教学能力得到显著提升。教师在各级各类教学竞赛、教育科研成果评选中屡获佳绩，学生的综合素质也得到了全面提高，学校的教育教学质量稳步提升，社会声誉日益良好。</w:t>
      </w:r>
    </w:p>
    <w:p w14:paraId="78CEDECC">
      <w:pPr>
        <w:rPr>
          <w:rFonts w:hint="eastAsia"/>
          <w:sz w:val="28"/>
          <w:szCs w:val="28"/>
        </w:rPr>
      </w:pPr>
      <w:r>
        <w:rPr>
          <w:rFonts w:hint="eastAsia"/>
          <w:sz w:val="28"/>
          <w:szCs w:val="28"/>
        </w:rPr>
        <w:t>七、改进方向</w:t>
      </w:r>
    </w:p>
    <w:p w14:paraId="6F9AE422">
      <w:pPr>
        <w:ind w:firstLine="560" w:firstLineChars="200"/>
        <w:rPr>
          <w:rFonts w:hint="eastAsia"/>
          <w:sz w:val="28"/>
          <w:szCs w:val="28"/>
        </w:rPr>
      </w:pPr>
      <w:r>
        <w:rPr>
          <w:rFonts w:hint="eastAsia"/>
          <w:sz w:val="28"/>
          <w:szCs w:val="28"/>
        </w:rPr>
        <w:t xml:space="preserve">回顾本学年的校本培训工作，虽然取得了一定的成绩，但也存在一些不足之处。例如，培训内容的深度与广度有待进一步拓展，部分培训活动的组织形式还需创新优化，对教师培训需求的调研还应更加深入细致等。在今后的工作中，我校将进一步总结经验教训，不断完善校本培训工作机制，努力为教师的专业成长与学校的可持续发展提供更加优质的培训服务。 </w:t>
      </w:r>
    </w:p>
    <w:p w14:paraId="16234460">
      <w:pPr>
        <w:ind w:firstLine="560" w:firstLineChars="200"/>
        <w:rPr>
          <w:sz w:val="28"/>
          <w:szCs w:val="28"/>
        </w:rPr>
      </w:pPr>
      <w:r>
        <w:rPr>
          <w:rFonts w:hint="eastAsia"/>
          <w:sz w:val="28"/>
          <w:szCs w:val="28"/>
        </w:rPr>
        <w:t>总之，校本培训是教师专业成长的重要途径，也是学校提升教育教学质量的关键举措。我校将继续坚定不移地推进校本培训工作，为培养高素质专业化教师队伍而不懈努力。</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002714"/>
    <w:rsid w:val="5C2516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1314</Words>
  <Characters>1316</Characters>
  <Lines>0</Lines>
  <Paragraphs>0</Paragraphs>
  <TotalTime>5</TotalTime>
  <ScaleCrop>false</ScaleCrop>
  <LinksUpToDate>false</LinksUpToDate>
  <CharactersWithSpaces>1334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2024-12-18T06:20:00Z</dcterms:created>
  <dc:creator>Administrator</dc:creator>
  <cp:lastModifiedBy>海水扬其波</cp:lastModifiedBy>
  <dcterms:modified xsi:type="dcterms:W3CDTF">2025-12-25T23:28:25Z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40090C2BEAD5433AB794C9EC90467727_12</vt:lpwstr>
  </property>
  <property fmtid="{D5CDD505-2E9C-101B-9397-08002B2CF9AE}" pid="4" name="KSOTemplateDocerSaveRecord">
    <vt:lpwstr>eyJoZGlkIjoiNDdlMWJlNDllNDRjM2YwYTNiNjNhZDBlYjllNjM5ZjYiLCJ1c2VySWQiOiI4MTI3ODg2NTAifQ==</vt:lpwstr>
  </property>
</Properties>
</file>