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A2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正阳幼儿园科研工作总结</w:t>
      </w:r>
      <w:bookmarkStart w:id="0" w:name="_GoBack"/>
      <w:bookmarkEnd w:id="0"/>
    </w:p>
    <w:p w14:paraId="146B75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2025——2026学年度上学期</w:t>
      </w:r>
    </w:p>
    <w:p w14:paraId="47507AB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着教育改革的深入和幼儿教育的不断发展，正阳幼儿园高度重视科研工作，将其作为提升教育质量和促进幼儿园持续发展的重要途径。在过去的工作中，我们围绕科研工作的核心目标，积极开展各项科研活动，取得了一定的成果。</w:t>
      </w:r>
    </w:p>
    <w:p w14:paraId="14C77D1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一、科研工作的主要做法</w:t>
      </w:r>
    </w:p>
    <w:p w14:paraId="0F2E126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加强组织领导</w:t>
      </w:r>
    </w:p>
    <w:p w14:paraId="3445C4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幼儿园成立了专门的科研工作领导小组，明确了科研工作的目标和任务，为科研工作的顺利开展提供了有力的组织保障。</w:t>
      </w:r>
    </w:p>
    <w:p w14:paraId="48B37E6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强化培训指导</w:t>
      </w:r>
    </w:p>
    <w:p w14:paraId="7BA7AC2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定期组织教师进行科研培训和指导活动，提升教师的科研能力和专业素养；同时观看专题讲座，为教师提供了更加全面和深入的科研支持。</w:t>
      </w:r>
    </w:p>
    <w:p w14:paraId="2364512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搭建交流平台</w:t>
      </w:r>
    </w:p>
    <w:p w14:paraId="05CC7FC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建立了科研工作的交流平台，鼓励教师之间互相学习和交流科研经验。</w:t>
      </w:r>
    </w:p>
    <w:p w14:paraId="464014C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二、科研工作的不足与展望</w:t>
      </w:r>
    </w:p>
    <w:p w14:paraId="7298D9C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存在的不足</w:t>
      </w:r>
    </w:p>
    <w:p w14:paraId="077F4E2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部分教师的科研意识还不够强，需要进一步加强科研培训和指导；科研成果的转化和应用还需要进一步加强和推广。</w:t>
      </w:r>
    </w:p>
    <w:p w14:paraId="370E866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未来的展望</w:t>
      </w:r>
    </w:p>
    <w:p w14:paraId="27E7EDE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加强科研工作的组织领导和制度建设，为科研工作的顺利开展提供更加有力的保障；进一步加强教师的科研培训和指导活动，提升教师的科研能力和专业素养；积极探索科研成果的转化和应用途径，为幼儿园的教育质量和持续发展提供更加有力的支持。</w:t>
      </w:r>
    </w:p>
    <w:p w14:paraId="5C68408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三、结语</w:t>
      </w:r>
    </w:p>
    <w:p w14:paraId="61A052C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结束这一阶段的幼儿园科研工作时，我们深感每一份努力都凝聚着对孩子们未来成长的关爱与责任。回顾过去，我们共同探索、共同学习、共同成长，不仅为幼儿园的教育模式注入了新的活力，也为孩子们提供了一个更加丰富多彩、富有挑战的学习环境。</w:t>
      </w:r>
    </w:p>
    <w:p w14:paraId="7DB3952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们的科研成果不仅体现在教学方法的改进上，更体现在孩子们的全面发展上。我们观察到孩子们在科学探究中展现出的好奇心、探索欲和解决问题的能力都有了显著提升。同时，我们也更加深入地理解了孩子们的学习特点和发展规律，为今后的教育工作提供了更为科学的指导。</w:t>
      </w:r>
    </w:p>
    <w:p w14:paraId="1287F8B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展望未来，我们将继续深化科研工作，不断探索更加符合幼儿发展规律的教育模式和方法。我们相信，在全体教职工的共同努力下，我们的幼儿园将成为孩子们成长的乐园，为他们提供更加丰富、多元、高质量的教育资源。同时，我们也期待与更多的专家和同行交流合作，共同推动幼儿园教育事业的繁荣发展。</w:t>
      </w:r>
    </w:p>
    <w:p w14:paraId="53EADED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最后，让我们携手共进，为孩子们的明天创造更加美好的教育环境！</w:t>
      </w:r>
    </w:p>
    <w:sectPr>
      <w:headerReference r:id="rId3" w:type="default"/>
      <w:pgSz w:w="11906" w:h="16838"/>
      <w:pgMar w:top="1417" w:right="1417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4D166">
    <w:pPr>
      <w:pStyle w:val="3"/>
      <w:pBdr>
        <w:bottom w:val="none" w:color="auto" w:sz="0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8443595</wp:posOffset>
              </wp:positionH>
              <wp:positionV relativeFrom="paragraph">
                <wp:posOffset>-107315</wp:posOffset>
              </wp:positionV>
              <wp:extent cx="314325" cy="209550"/>
              <wp:effectExtent l="27305" t="13335" r="39370" b="24765"/>
              <wp:wrapNone/>
              <wp:docPr id="3" name="太阳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09550"/>
                      </a:xfrm>
                      <a:prstGeom prst="sun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2F528F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83" type="#_x0000_t183" style="position:absolute;left:0pt;margin-left:664.85pt;margin-top:-8.45pt;height:16.5pt;width:24.75pt;z-index:251659264;v-text-anchor:middle;mso-width-relative:page;mso-height-relative:page;" fillcolor="#4472C4" filled="t" stroked="t" coordsize="21600,21600" o:gfxdata="UEsDBAoAAAAAAIdO4kAAAAAAAAAAAAAAAAAEAAAAZHJzL1BLAwQUAAAACACHTuJAdBcxn9oAAAAM&#10;AQAADwAAAGRycy9kb3ducmV2LnhtbE2PTU/DMAyG70j8h8hI3La0nehoaToJJBAXDmwcdvSarOnW&#10;OF2TffDv8U7j5ld+9Ppxtbi4XpzMGDpPCtJpAsJQ43VHrYKf1fvkGUSISBp7T0bBrwmwqO/vKiy1&#10;P9O3OS1jK7iEQokKbIxDKWVorHEYpn4wxLutHx1GjmMr9YhnLne9zJIklw474gsWB/NmTbNfHp2C&#10;tQ2Z+8TVmnbpNj98fejD61NU6vEhTV5ARHOJNxiu+qwONTtt/JF0ED3nWVbMmVUwSfMCxBWZzYsM&#10;xIanPAVZV/L/E/UfUEsDBBQAAAAIAIdO4kBMId4akAIAACQFAAAOAAAAZHJzL2Uyb0RvYy54bWyt&#10;VL1u2zAQ3gv0HQjutWRZbhIjcmDYcFEgaAykRWeaIi0C/CtJW3afpHPRqWvnPk6GvkWPlJw4SYcM&#10;1UDd8Y738b674+XVXkm0Y84Loys8HOQYMU1NLfSmwp8+Lt+cY+QD0TWRRrMKH5jHV9PXry5bO2GF&#10;aYysmUMQRPtJayvchGAnWeZpwxTxA2OZBiM3TpEAqttktSMtRFcyK/L8bdYaV1tnKPMedhedEfcR&#10;3UsCGs4FZQtDt4rp0EV1TJIAKflGWI+n6bacMxpuOPcsIFlhyDSkFUBAXsc1m16SycYR2wjaX4G8&#10;5ApPclJEaAC9D7UggaCtE89CKUGd8YaHATUq6xJJjEAWw/wJN7cNsSzlAlR7e0+6/39h6YfdyiFR&#10;V3iEkSYKCn734+efb7/ufn9Ho0hPa/0EvG7tyvWaBzHmuudOxT9kgfaJ0sM9pWwfEIXN0bAcFWOM&#10;KJiK/GI8TpRnD4et8+EdMwpFocJ+2/FIdtc+AB54Hj0ilDdS1EshZVLcZj2XDu0IFLcsz4p5GS8M&#10;Rx65SY1aaPTiLIeiUwIty6FVQFQW0vZ6gxGRG5gFGlyq4aPT/hSkWI6L82Xn1JCaddDjHL4jcuf+&#10;/BYxiwXxTXckQcQjZKJEgHmSQlX4PAY6RpI6Wlnq4Z6LWIqO/CitTX2A2jnTNbW3dCkA5Jr4sCIO&#10;uhjShTkPN7BwaYAD00sYNcZ9/dd+9IfmAitGLUwF8PNlSxzDSL7X0HYXw7KMY5SUcnxWgOJOLetT&#10;i96quYHaDOFFsTSJ0T/Io8idUZ/hOZhFVDARTQG7q0SvzEM3rfCgUDabJTcYHUvCtb61NAaPPGkz&#10;2wbDReqZB3agDlGB4UkV6Qc9TuepnrweHrf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QXMZ/a&#10;AAAADAEAAA8AAAAAAAAAAQAgAAAAIgAAAGRycy9kb3ducmV2LnhtbFBLAQIUABQAAAAIAIdO4kBM&#10;Id4akAIAACQFAAAOAAAAAAAAAAEAIAAAACkBAABkcnMvZTJvRG9jLnhtbFBLBQYAAAAABgAGAFkB&#10;AAArBgAAAAA=&#10;" adj="5400">
              <v:fill on="t" focussize="0,0"/>
              <v:stroke weight="1pt" color="#203A68" miterlimit="8" joinstyle="miter"/>
              <v:imagedata o:title=""/>
              <o:lock v:ext="edit" aspectratio="f"/>
            </v:shape>
          </w:pict>
        </mc:Fallback>
      </mc:AlternateConten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F4A54"/>
    <w:rsid w:val="1C914592"/>
    <w:rsid w:val="1CCA6F79"/>
    <w:rsid w:val="567B6E93"/>
    <w:rsid w:val="7079383C"/>
    <w:rsid w:val="7FFF8AFD"/>
    <w:rsid w:val="DFEC7D3F"/>
    <w:rsid w:val="E9F273D9"/>
    <w:rsid w:val="EBEBC7C7"/>
    <w:rsid w:val="FBF00596"/>
    <w:rsid w:val="FB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906</Characters>
  <Lines>0</Lines>
  <Paragraphs>0</Paragraphs>
  <TotalTime>50</TotalTime>
  <ScaleCrop>false</ScaleCrop>
  <LinksUpToDate>false</LinksUpToDate>
  <CharactersWithSpaces>911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</dc:creator>
  <cp:lastModifiedBy>尹小豆豆，</cp:lastModifiedBy>
  <cp:lastPrinted>2021-05-09T23:43:00Z</cp:lastPrinted>
  <dcterms:modified xsi:type="dcterms:W3CDTF">2025-12-26T01:35:04Z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840C7E80FD7C7FEEB3718B66437A485A_43</vt:lpwstr>
  </property>
  <property fmtid="{D5CDD505-2E9C-101B-9397-08002B2CF9AE}" pid="4" name="KSOTemplateDocerSaveRecord">
    <vt:lpwstr>eyJoZGlkIjoiZDI3NmRiODBjYTI5Yzc2ODc3ZmZkMDRkZDJjMTZkZGUiLCJ1c2VySWQiOiI1NTI3ODA2NzYifQ==</vt:lpwstr>
  </property>
</Properties>
</file>