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>九年级</w:t>
      </w:r>
      <w:r>
        <w:rPr>
          <w:rFonts w:hint="eastAsia"/>
          <w:b/>
          <w:bCs/>
          <w:sz w:val="24"/>
        </w:rPr>
        <w:t xml:space="preserve">     学科：</w:t>
      </w:r>
      <w:r>
        <w:rPr>
          <w:rFonts w:hint="eastAsia"/>
          <w:b/>
          <w:bCs/>
          <w:sz w:val="24"/>
          <w:lang w:eastAsia="zh-CN"/>
        </w:rPr>
        <w:t>数学</w:t>
      </w:r>
      <w:r>
        <w:rPr>
          <w:rFonts w:hint="eastAsia"/>
          <w:b/>
          <w:bCs/>
          <w:sz w:val="24"/>
        </w:rPr>
        <w:t xml:space="preserve">           姓名： </w:t>
      </w:r>
      <w:r>
        <w:rPr>
          <w:rFonts w:hint="eastAsia"/>
          <w:b/>
          <w:bCs/>
          <w:sz w:val="24"/>
          <w:lang w:eastAsia="zh-CN"/>
        </w:rPr>
        <w:t>艾长春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67"/>
        <w:gridCol w:w="1175"/>
        <w:gridCol w:w="1513"/>
        <w:gridCol w:w="1125"/>
        <w:gridCol w:w="666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实数与代数式专项复习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因式分解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分式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二次根式运算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二次根式运算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6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一元一次方程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二元一次方程组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分式方程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一元二次方程专项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一元二次方程专项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6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不等式与不等式组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含参不等式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含参不等式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实际应用题训练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A76B84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实际应用题训练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6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  <w:p w14:paraId="61C8C92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一次函数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反比例函数图像与性质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反比例函数图像与性质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函数与方程综合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函数与方程综合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6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二次函数定义图像、性质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解析式求法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解析式求法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最值问题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最值问题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6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7B9E971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三角形、全等三角形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  <w:p w14:paraId="5D0D06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FB8D39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三角形、全等三角形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43EBC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等腰三角形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650025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直角三角形专项复习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2F7EB7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平行四边形</w:t>
            </w:r>
          </w:p>
        </w:tc>
        <w:tc>
          <w:tcPr>
            <w:tcW w:w="666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矩形、菱形、正方形性质与判定综合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矩形、菱形、正方形性质与判定综合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矩形、菱形、正方形性质与判定综合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相似三角形判定、性质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比例线段、相似综合题。</w:t>
            </w:r>
          </w:p>
        </w:tc>
        <w:tc>
          <w:tcPr>
            <w:tcW w:w="666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解直角三角形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176277A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三角函数应用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89FBE2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三角函数应用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851A6B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三角函数应用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EB8E41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测量问题。</w:t>
            </w:r>
          </w:p>
        </w:tc>
        <w:tc>
          <w:tcPr>
            <w:tcW w:w="666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1B02824"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圆的性质、切线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  <w:p w14:paraId="2191AC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8BF7115"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圆的性质、切线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  <w:p w14:paraId="224D646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圆周角、弧长扇形面积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圆周角、弧长扇形面积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圆与几何综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66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圆与几何综合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圆与几何综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图形平移、旋转、对称、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视图与投影专项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视图与投影专项</w:t>
            </w:r>
          </w:p>
        </w:tc>
        <w:tc>
          <w:tcPr>
            <w:tcW w:w="666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3320D89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统计图表、</w:t>
            </w:r>
          </w:p>
          <w:p w14:paraId="481945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平均数、中位数、众数、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平均数、中位数、众数、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EB0B2D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概率基础与应用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7F5195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概率基础与应用</w:t>
            </w:r>
          </w:p>
        </w:tc>
        <w:tc>
          <w:tcPr>
            <w:tcW w:w="666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9CC38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函数综合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A6D7CF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函数综合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几何动态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几何动态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实际应用</w:t>
            </w:r>
          </w:p>
        </w:tc>
        <w:tc>
          <w:tcPr>
            <w:tcW w:w="666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中考真题分类训练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中考真题分类训练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限时小卷、错题复盘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限时小卷、错题复盘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93EEED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限时小卷、错题复盘</w:t>
            </w:r>
          </w:p>
        </w:tc>
        <w:tc>
          <w:tcPr>
            <w:tcW w:w="666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CD205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86EC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15885BA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82E35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666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8D2E0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FCA16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539B09F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3CCB18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整套模拟卷训练</w:t>
            </w:r>
          </w:p>
        </w:tc>
        <w:tc>
          <w:tcPr>
            <w:tcW w:w="666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gridSpan w:val="6"/>
            <w:shd w:val="clear" w:color="auto" w:fill="auto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中考考试</w:t>
            </w:r>
          </w:p>
        </w:tc>
      </w:tr>
    </w:tbl>
    <w:p w14:paraId="6F91CB9E">
      <w:pPr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138213F"/>
    <w:rsid w:val="24113684"/>
    <w:rsid w:val="27B40BF0"/>
    <w:rsid w:val="288C1094"/>
    <w:rsid w:val="292C370A"/>
    <w:rsid w:val="295B70F2"/>
    <w:rsid w:val="2C623A8D"/>
    <w:rsid w:val="351651E4"/>
    <w:rsid w:val="36D44823"/>
    <w:rsid w:val="3A317F07"/>
    <w:rsid w:val="3B635491"/>
    <w:rsid w:val="472825A0"/>
    <w:rsid w:val="4A944BD8"/>
    <w:rsid w:val="4E5A33E9"/>
    <w:rsid w:val="603B7BE4"/>
    <w:rsid w:val="63823C27"/>
    <w:rsid w:val="672B16BF"/>
    <w:rsid w:val="6B103EF2"/>
    <w:rsid w:val="6D9D4935"/>
    <w:rsid w:val="6E1D3B76"/>
    <w:rsid w:val="6EEA7971"/>
    <w:rsid w:val="73196FBC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276</Words>
  <Characters>597</Characters>
  <Lines>3</Lines>
  <Paragraphs>1</Paragraphs>
  <TotalTime>11</TotalTime>
  <ScaleCrop>false</ScaleCrop>
  <LinksUpToDate>false</LinksUpToDate>
  <CharactersWithSpaces>621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2026-03-05T05:29:07Z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