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单位：远大二中                     主管领导：邓春梅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王佳伟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汤东月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郑丹萍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张春雨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赵琳琳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吕宏爽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田学静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A3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A55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00FC2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刘金波</w:t>
            </w:r>
          </w:p>
        </w:tc>
        <w:tc>
          <w:tcPr>
            <w:tcW w:w="3105" w:type="dxa"/>
          </w:tcPr>
          <w:p w14:paraId="3BDAC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50217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刘丽英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王宇琪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李玲玉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D3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682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2D66F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宫新宇</w:t>
            </w:r>
          </w:p>
        </w:tc>
        <w:tc>
          <w:tcPr>
            <w:tcW w:w="3105" w:type="dxa"/>
          </w:tcPr>
          <w:p w14:paraId="2C590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8AA0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焦宏岩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汪立壳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冯伟川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谢再旺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14DA49EF"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2938"/>
    <w:rsid w:val="06716E17"/>
    <w:rsid w:val="0F9C2BD3"/>
    <w:rsid w:val="19DB2D49"/>
    <w:rsid w:val="6B7B5242"/>
    <w:rsid w:val="7CAB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157</Characters>
  <Lines>0</Lines>
  <Paragraphs>0</Paragraphs>
  <TotalTime>9</TotalTime>
  <ScaleCrop>false</ScaleCrop>
  <LinksUpToDate>false</LinksUpToDate>
  <CharactersWithSpaces>179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2025-09-23T05:23:00Z</dcterms:created>
  <dc:creator>WPS_1655361981</dc:creator>
  <cp:lastModifiedBy>WPS_1655361981</cp:lastModifiedBy>
  <dcterms:modified xsi:type="dcterms:W3CDTF">2026-06-22T07:13:18Z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65B1AB3F7D7B4981A5F198BD35D6CCF6_11</vt:lpwstr>
  </property>
  <property fmtid="{D5CDD505-2E9C-101B-9397-08002B2CF9AE}" pid="4" name="KSOTemplateDocerSaveRecord">
    <vt:lpwstr>eyJoZGlkIjoiMDk3ZTBhMWZlZThhMDk5NzkzMGZiMWQ3NDY1YjE2OWYiLCJ1c2VySWQiOiIxMzgzNDAyMjI3In0=</vt:lpwstr>
  </property>
</Properties>
</file>