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F88F" w14:textId="3A5B9FE5" w:rsidR="003F7CA3" w:rsidRDefault="00000000">
      <w:pPr>
        <w:spacing w:line="520" w:lineRule="exact"/>
        <w:jc w:val="center"/>
        <w:rPr>
          <w:rFonts w:ascii="黑体" w:eastAsia="黑体" w:hAnsi="黑体" w:cs="黑体" w:hint="eastAsia"/>
          <w:sz w:val="44"/>
          <w:szCs w:val="44"/>
        </w:rPr>
      </w:pPr>
      <w:r>
        <w:rPr>
          <w:rFonts w:ascii="黑体" w:eastAsia="黑体" w:hAnsi="黑体" w:cs="黑体" w:hint="eastAsia"/>
          <w:sz w:val="44"/>
          <w:szCs w:val="44"/>
        </w:rPr>
        <w:t>兰西县</w:t>
      </w:r>
      <w:r w:rsidR="00296C8F">
        <w:rPr>
          <w:rFonts w:ascii="黑体" w:eastAsia="黑体" w:hAnsi="黑体" w:cs="黑体" w:hint="eastAsia"/>
          <w:sz w:val="44"/>
          <w:szCs w:val="44"/>
        </w:rPr>
        <w:t>长江乡中心</w:t>
      </w:r>
      <w:r>
        <w:rPr>
          <w:rFonts w:ascii="黑体" w:eastAsia="黑体" w:hAnsi="黑体" w:cs="黑体" w:hint="eastAsia"/>
          <w:sz w:val="44"/>
          <w:szCs w:val="44"/>
        </w:rPr>
        <w:t>校教师校本培训总结</w:t>
      </w:r>
    </w:p>
    <w:p w14:paraId="03B41391" w14:textId="77777777" w:rsidR="003F7CA3" w:rsidRDefault="00000000">
      <w:pPr>
        <w:spacing w:line="520" w:lineRule="exact"/>
        <w:jc w:val="center"/>
        <w:rPr>
          <w:rFonts w:ascii="楷体" w:eastAsia="楷体" w:hAnsi="楷体" w:cs="楷体" w:hint="eastAsia"/>
          <w:b/>
          <w:bCs/>
          <w:sz w:val="32"/>
          <w:szCs w:val="32"/>
        </w:rPr>
      </w:pPr>
      <w:r>
        <w:rPr>
          <w:rFonts w:ascii="楷体" w:eastAsia="楷体" w:hAnsi="楷体" w:cs="楷体" w:hint="eastAsia"/>
          <w:b/>
          <w:bCs/>
          <w:sz w:val="30"/>
          <w:szCs w:val="30"/>
        </w:rPr>
        <w:t>2025--2026学年度下学期</w:t>
      </w:r>
    </w:p>
    <w:p w14:paraId="31FEE805"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本学期我校的校本培训立足学校实际，以促进教师专业发展和提高教育教学质量为目标，积极开展丰富多彩的校本培训活动，取得了显著的成效，</w:t>
      </w:r>
      <w:proofErr w:type="gramStart"/>
      <w:r>
        <w:rPr>
          <w:rFonts w:ascii="仿宋" w:eastAsia="仿宋" w:hAnsi="仿宋" w:cs="仿宋" w:hint="eastAsia"/>
          <w:sz w:val="30"/>
          <w:szCs w:val="30"/>
        </w:rPr>
        <w:t>现总结</w:t>
      </w:r>
      <w:proofErr w:type="gramEnd"/>
      <w:r>
        <w:rPr>
          <w:rFonts w:ascii="仿宋" w:eastAsia="仿宋" w:hAnsi="仿宋" w:cs="仿宋" w:hint="eastAsia"/>
          <w:sz w:val="30"/>
          <w:szCs w:val="30"/>
        </w:rPr>
        <w:t>如下：</w:t>
      </w:r>
    </w:p>
    <w:p w14:paraId="43C094F1" w14:textId="77777777" w:rsidR="003F7CA3" w:rsidRDefault="00000000">
      <w:pPr>
        <w:spacing w:line="52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一、培训目标与内容</w:t>
      </w:r>
    </w:p>
    <w:p w14:paraId="69B511FF"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（一）目标明确</w:t>
      </w:r>
    </w:p>
    <w:p w14:paraId="583ED1C0"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1.帮助教师理解相关文件精神，提升教师的教育教学理论水平，更新教育观念，树立现代教育思想。​</w:t>
      </w:r>
    </w:p>
    <w:p w14:paraId="41EEF7E5"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2.提高教师的课堂教学能力、教育科研能力和班级管理能力，促进教师专业化发展。​</w:t>
      </w:r>
    </w:p>
    <w:p w14:paraId="37A3C768"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3.加强教师之间的交流与合作，形成良好的教研氛围，提高学校的整体教育教学质量。​</w:t>
      </w:r>
    </w:p>
    <w:p w14:paraId="63F5099C"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（二）内容丰富</w:t>
      </w:r>
    </w:p>
    <w:p w14:paraId="42C5C6E2"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三月份主题：提升校园长“调适外部环境”领导力；</w:t>
      </w:r>
    </w:p>
    <w:p w14:paraId="75B4331A"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四月份主题：提升学科教师的教学设计能力；</w:t>
      </w:r>
    </w:p>
    <w:p w14:paraId="14A65275"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五月份主题：提升领导及</w:t>
      </w:r>
      <w:proofErr w:type="gramStart"/>
      <w:r>
        <w:rPr>
          <w:rFonts w:ascii="仿宋" w:eastAsia="仿宋" w:hAnsi="仿宋" w:cs="仿宋" w:hint="eastAsia"/>
          <w:sz w:val="30"/>
          <w:szCs w:val="30"/>
        </w:rPr>
        <w:t>教师信技融合</w:t>
      </w:r>
      <w:proofErr w:type="gramEnd"/>
      <w:r>
        <w:rPr>
          <w:rFonts w:ascii="仿宋" w:eastAsia="仿宋" w:hAnsi="仿宋" w:cs="仿宋" w:hint="eastAsia"/>
          <w:sz w:val="30"/>
          <w:szCs w:val="30"/>
        </w:rPr>
        <w:t>应用能力；</w:t>
      </w:r>
    </w:p>
    <w:p w14:paraId="03E838F8"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六月份主题：提升班主任班级管理能力。</w:t>
      </w:r>
    </w:p>
    <w:p w14:paraId="456CB726" w14:textId="77777777" w:rsidR="003F7CA3" w:rsidRDefault="00000000">
      <w:pPr>
        <w:spacing w:line="52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二、培训方式与实施</w:t>
      </w:r>
    </w:p>
    <w:p w14:paraId="0413FC5B"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（一）培训方式多样</w:t>
      </w:r>
    </w:p>
    <w:p w14:paraId="3703B451"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业务讲座：通过业务领导、骨干教师的专题讲座，为教师们带来前沿的教育理念、教学方法和教育科研动态。专家们深入浅出的讲解，使教师们开阔了视野，拓宽了思路，对教育教学有了更深入的思考。</w:t>
      </w:r>
    </w:p>
    <w:p w14:paraId="4DB762DD"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校内研讨：组织教师开展校内研讨活动，以学科组或年级组为单位，针对教育教学中的热点问题、难点问题进行深入讨论。教师们各抒己见，分享自己的教学经验和心得体会，通过思想的碰撞，共同寻</w:t>
      </w:r>
      <w:r>
        <w:rPr>
          <w:rFonts w:ascii="仿宋" w:eastAsia="仿宋" w:hAnsi="仿宋" w:cs="仿宋" w:hint="eastAsia"/>
          <w:sz w:val="30"/>
          <w:szCs w:val="30"/>
        </w:rPr>
        <w:lastRenderedPageBreak/>
        <w:t>找解决问题的方法和途径。例如，在关于如何提高课堂教学效率的研讨中，教师们从教学目标设定、教学方法选择、教学过程管理、学生学习习惯培养等多个方面进行了深入探讨，提出了许多切实可行的建议和措施，并在教学实践中加以应用和验证。</w:t>
      </w:r>
    </w:p>
    <w:p w14:paraId="6F387309"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观摩学习：安排教师观摩优秀教师的示范课、公开课，让教师们在观摩中学习他人的教学经验和教学技巧。观摩结束后，组织教师进行</w:t>
      </w:r>
      <w:proofErr w:type="gramStart"/>
      <w:r>
        <w:rPr>
          <w:rFonts w:ascii="仿宋" w:eastAsia="仿宋" w:hAnsi="仿宋" w:cs="仿宋" w:hint="eastAsia"/>
          <w:sz w:val="30"/>
          <w:szCs w:val="30"/>
        </w:rPr>
        <w:t>评课议课活动</w:t>
      </w:r>
      <w:proofErr w:type="gramEnd"/>
      <w:r>
        <w:rPr>
          <w:rFonts w:ascii="仿宋" w:eastAsia="仿宋" w:hAnsi="仿宋" w:cs="仿宋" w:hint="eastAsia"/>
          <w:sz w:val="30"/>
          <w:szCs w:val="30"/>
        </w:rPr>
        <w:t>，分析示范课的优点和不足之处，引导教师反思自己的教学行为，借鉴他人的成功经验，改进自己的教学方法。同时，学校还积极组织教师参加校外的教学观摩活动，让教师们了解不同学校、不同地区的教学特色和教学风格，拓宽教师的教学视野。</w:t>
      </w:r>
    </w:p>
    <w:p w14:paraId="460FE588"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实践操作：注重培训的实践性，让教师在实践中掌握教学技能和现代教育技术应用能力。例如，在教学技能培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进行学习，并通过在线交流、作业提交等方式与培训教师和其他学员进行互动交流。网络学习打破了时间和空间的限制，为教师提供了更加便捷、灵活的学习方式。</w:t>
      </w:r>
    </w:p>
    <w:p w14:paraId="7A164A99"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（二）培训实施有序</w:t>
      </w:r>
    </w:p>
    <w:p w14:paraId="21470935"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制定详细培训计划：在培训开始前，学校根据培训目标和内容，</w:t>
      </w:r>
      <w:r>
        <w:rPr>
          <w:rFonts w:ascii="仿宋" w:eastAsia="仿宋" w:hAnsi="仿宋" w:cs="仿宋" w:hint="eastAsia"/>
          <w:sz w:val="30"/>
          <w:szCs w:val="30"/>
        </w:rPr>
        <w:lastRenderedPageBreak/>
        <w:t>制定了详细的校本培训计划，明确了培训的时间、地点、培训内容、培训方式以及培训负责人等，确保培训工作有条不紊地进行。</w:t>
      </w:r>
    </w:p>
    <w:p w14:paraId="17E4EF07"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建立培训管理机制：成立了校本培训领导小组，负责培训工作的组织、协调和管理。建立了培训考勤制度、考核评价制度等，对教师的培训参与情况、学习表现、培训成果等进行全面考核评价，将考核结果与教师的绩效工资、职称评定、评优评先等挂钩，充分调动教师参与培训的积极性和主动性。</w:t>
      </w:r>
    </w:p>
    <w:p w14:paraId="7721E2CF"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加强培训过程监控：在培训过程中，培训领导小组定期对培训工作进行检查和指导，及时了解教师的学习情况和培训需求，发现问题及时解决。同时，要求培训教师认真做好培训记录，收集教师的学习反馈意见，对培训效果进行跟踪评估，根据评估结果及时调整培训内容和培训方式，确保培训质量。</w:t>
      </w:r>
    </w:p>
    <w:p w14:paraId="0F91C062" w14:textId="77777777" w:rsidR="003F7CA3" w:rsidRDefault="00000000">
      <w:pPr>
        <w:spacing w:line="52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三、培训效果与收获</w:t>
      </w:r>
    </w:p>
    <w:p w14:paraId="28D5505C" w14:textId="77777777" w:rsidR="003F7CA3" w:rsidRDefault="00000000">
      <w:pPr>
        <w:spacing w:line="520" w:lineRule="exact"/>
        <w:ind w:firstLineChars="200" w:firstLine="602"/>
        <w:rPr>
          <w:rFonts w:ascii="仿宋" w:eastAsia="仿宋" w:hAnsi="仿宋" w:cs="仿宋" w:hint="eastAsia"/>
          <w:sz w:val="30"/>
          <w:szCs w:val="30"/>
        </w:rPr>
      </w:pPr>
      <w:r>
        <w:rPr>
          <w:rFonts w:ascii="仿宋" w:eastAsia="仿宋" w:hAnsi="仿宋" w:cs="仿宋" w:hint="eastAsia"/>
          <w:b/>
          <w:bCs/>
          <w:sz w:val="30"/>
          <w:szCs w:val="30"/>
        </w:rPr>
        <w:t>（一）教师教育教学能力显著提升</w:t>
      </w:r>
    </w:p>
    <w:p w14:paraId="51193DCF"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教学过程更加丰富多彩。例如，在学校组织的青年教师教学比武活动中，参赛教师们展现出了较高的教学水平，教学设计新颖独特，教学方法灵活多样，教学过程流畅自然，教学评价及时有效，充分体现了校本培训的成果。</w:t>
      </w:r>
    </w:p>
    <w:p w14:paraId="2DF67A70"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（二）教师教育科研意识和能力明显增强</w:t>
      </w:r>
    </w:p>
    <w:p w14:paraId="0E533173"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在教育科研培训的推动下，教师们的教育科研意识明显增强，开</w:t>
      </w:r>
      <w:r>
        <w:rPr>
          <w:rFonts w:ascii="仿宋" w:eastAsia="仿宋" w:hAnsi="仿宋" w:cs="仿宋" w:hint="eastAsia"/>
          <w:sz w:val="30"/>
          <w:szCs w:val="30"/>
        </w:rPr>
        <w:lastRenderedPageBreak/>
        <w:t>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（三）教师团队合作精神得到培养</w:t>
      </w:r>
    </w:p>
    <w:p w14:paraId="6F4416C1"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在校本培训过程中，通过校内研讨、观摩学习、课题研究等活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（四）学校教育教学质量稳步提高</w:t>
      </w:r>
    </w:p>
    <w:p w14:paraId="54BF84BF"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教师教育教学能力的提升和团队合作精神的增强，直接促进了学校教育教学质量的稳步提高。近年来，学校学生在各级各类学科竞赛、综合素质测评等活动中成绩优异，学校的社会声誉不断提升。同时，学校的教学改革工作也取得了显著成效，课堂教学模式不断创新，课程体系日益完善，为学生的全面发展和个性成长提供了更加优质的教育服务。</w:t>
      </w:r>
    </w:p>
    <w:p w14:paraId="38C2C4D5" w14:textId="77777777" w:rsidR="003F7CA3" w:rsidRDefault="00000000">
      <w:pPr>
        <w:spacing w:line="520" w:lineRule="exact"/>
        <w:ind w:firstLineChars="200" w:firstLine="600"/>
        <w:rPr>
          <w:rFonts w:ascii="黑体" w:eastAsia="黑体" w:hAnsi="黑体" w:cs="黑体" w:hint="eastAsia"/>
          <w:sz w:val="30"/>
          <w:szCs w:val="30"/>
        </w:rPr>
      </w:pPr>
      <w:r>
        <w:rPr>
          <w:rFonts w:ascii="黑体" w:eastAsia="黑体" w:hAnsi="黑体" w:cs="黑体" w:hint="eastAsia"/>
          <w:sz w:val="30"/>
          <w:szCs w:val="30"/>
        </w:rPr>
        <w:t>四、存在问题与改进措施</w:t>
      </w:r>
    </w:p>
    <w:p w14:paraId="7E83C883"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（一）存在问题</w:t>
      </w:r>
    </w:p>
    <w:p w14:paraId="15900808"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培训内容的针对性有待进一步提高：虽然本次校本培训内容丰富，但在某些方面还不能完全满足教师的个性化需求。不同学科、不同年</w:t>
      </w:r>
      <w:r>
        <w:rPr>
          <w:rFonts w:ascii="仿宋" w:eastAsia="仿宋" w:hAnsi="仿宋" w:cs="仿宋" w:hint="eastAsia"/>
          <w:sz w:val="30"/>
          <w:szCs w:val="30"/>
        </w:rPr>
        <w:lastRenderedPageBreak/>
        <w:t>龄段、不同教学水平的教师对培训内容的需求存在差异，而培训内容的设计在一定程度上还缺乏精准性和针对性，导致部分教师在培训过程中收获不大。</w:t>
      </w:r>
    </w:p>
    <w:p w14:paraId="3E182CCB"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培训时间安排不够合理：由于学校教学工作任务繁重，校本培训时间往往受到挤压，培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的评价还不够全面和深入。这种单一的评价方式难以全面、准确地反映教师的培训效果，也不利于激发教师参与培训的内在动力。</w:t>
      </w:r>
    </w:p>
    <w:p w14:paraId="77278241" w14:textId="77777777" w:rsidR="003F7CA3" w:rsidRDefault="00000000">
      <w:pPr>
        <w:spacing w:line="520" w:lineRule="exact"/>
        <w:ind w:firstLineChars="200" w:firstLine="602"/>
        <w:rPr>
          <w:rFonts w:ascii="仿宋" w:eastAsia="仿宋" w:hAnsi="仿宋" w:cs="仿宋" w:hint="eastAsia"/>
          <w:b/>
          <w:bCs/>
          <w:sz w:val="30"/>
          <w:szCs w:val="30"/>
        </w:rPr>
      </w:pPr>
      <w:r>
        <w:rPr>
          <w:rFonts w:ascii="仿宋" w:eastAsia="仿宋" w:hAnsi="仿宋" w:cs="仿宋" w:hint="eastAsia"/>
          <w:b/>
          <w:bCs/>
          <w:sz w:val="30"/>
          <w:szCs w:val="30"/>
        </w:rPr>
        <w:t>（二）改进措施</w:t>
      </w:r>
    </w:p>
    <w:p w14:paraId="26E8A650"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选修课程或专题讲座，让教师根据自己的兴趣和需求自主选择参加，提高培训内容的针对性和实效性。</w:t>
      </w:r>
    </w:p>
    <w:p w14:paraId="5DFDE76E"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合理安排培训时间：学校应进一步优化教学工作安排，为校本培训腾出更多的时间。可以适当减少一些不必要的会议和活动，将节省下来的时间用于校本培训。同时，合理规划培训时间，避免培训时间</w:t>
      </w:r>
      <w:r>
        <w:rPr>
          <w:rFonts w:ascii="仿宋" w:eastAsia="仿宋" w:hAnsi="仿宋" w:cs="仿宋" w:hint="eastAsia"/>
          <w:sz w:val="30"/>
          <w:szCs w:val="30"/>
        </w:rPr>
        <w:lastRenderedPageBreak/>
        <w:t>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间消化和吸收培训知识。</w:t>
      </w:r>
    </w:p>
    <w:p w14:paraId="70A74D87"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完善培训评价体系：建立多元化的校本培训评价体系，全面、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表现优秀、教学效果显著的教师给予表彰和奖励，激发教师参与培训的积极性和主动性。</w:t>
      </w:r>
    </w:p>
    <w:p w14:paraId="7889BD4C" w14:textId="77777777" w:rsidR="003F7CA3" w:rsidRDefault="00000000">
      <w:pPr>
        <w:spacing w:line="52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7176CFE2" w14:textId="77777777" w:rsidR="003F7CA3" w:rsidRDefault="00000000">
      <w:pPr>
        <w:spacing w:line="520" w:lineRule="exact"/>
        <w:ind w:firstLineChars="2000" w:firstLine="6000"/>
        <w:jc w:val="right"/>
        <w:rPr>
          <w:rFonts w:ascii="仿宋" w:eastAsia="仿宋" w:hAnsi="仿宋" w:cs="仿宋" w:hint="eastAsia"/>
          <w:sz w:val="30"/>
          <w:szCs w:val="30"/>
        </w:rPr>
      </w:pPr>
      <w:r>
        <w:rPr>
          <w:rFonts w:ascii="仿宋" w:eastAsia="仿宋" w:hAnsi="仿宋" w:cs="仿宋" w:hint="eastAsia"/>
          <w:sz w:val="30"/>
          <w:szCs w:val="30"/>
        </w:rPr>
        <w:t>2026年6月22日</w:t>
      </w:r>
    </w:p>
    <w:sectPr w:rsidR="003F7CA3">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NlODc3ZWE1ZDk5MDhmN2NlMThjZDM5NzQ0NDQ4ZWQifQ=="/>
  </w:docVars>
  <w:rsids>
    <w:rsidRoot w:val="05753DF1"/>
    <w:rsid w:val="00296C8F"/>
    <w:rsid w:val="003F7CA3"/>
    <w:rsid w:val="00C17601"/>
    <w:rsid w:val="049802FF"/>
    <w:rsid w:val="05753DF1"/>
    <w:rsid w:val="05E14F1F"/>
    <w:rsid w:val="08C43471"/>
    <w:rsid w:val="09AA4F4F"/>
    <w:rsid w:val="0C8071A6"/>
    <w:rsid w:val="0D261FA7"/>
    <w:rsid w:val="0D7938CB"/>
    <w:rsid w:val="0D9226DF"/>
    <w:rsid w:val="12B02E98"/>
    <w:rsid w:val="1428454A"/>
    <w:rsid w:val="1AD250CB"/>
    <w:rsid w:val="2278551C"/>
    <w:rsid w:val="26DC0C10"/>
    <w:rsid w:val="2CFC2882"/>
    <w:rsid w:val="2E1D349F"/>
    <w:rsid w:val="2E97356B"/>
    <w:rsid w:val="32CB171C"/>
    <w:rsid w:val="36700C56"/>
    <w:rsid w:val="3AFA23F5"/>
    <w:rsid w:val="3B914B85"/>
    <w:rsid w:val="43401A66"/>
    <w:rsid w:val="480747F9"/>
    <w:rsid w:val="4C702C52"/>
    <w:rsid w:val="4D30129C"/>
    <w:rsid w:val="5B460177"/>
    <w:rsid w:val="5C2B6836"/>
    <w:rsid w:val="60E9131F"/>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ED309"/>
  <w15:docId w15:val="{803673C5-202E-40C9-898C-8B7E1CAC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paragraph" w:customStyle="1" w:styleId="a7">
    <w:name w:val="文件正文"/>
    <w:basedOn w:val="a"/>
    <w:qFormat/>
    <w:rPr>
      <w:rFonts w:ascii="仿宋_GB2312" w:eastAsia="仿宋_GB2312" w:hAnsi="Calibr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lei lee</cp:lastModifiedBy>
  <cp:revision>2</cp:revision>
  <cp:lastPrinted>2023-09-18T03:18:00Z</cp:lastPrinted>
  <dcterms:created xsi:type="dcterms:W3CDTF">2026-06-22T00:58:00Z</dcterms:created>
  <dcterms:modified xsi:type="dcterms:W3CDTF">2026-06-22T00:58:00Z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97E8D38F19C6492F8CB255F0CBCD9A3B_13</vt:lpwstr>
  </property>
  <property fmtid="{D5CDD505-2E9C-101B-9397-08002B2CF9AE}" pid="4" name="KSOTemplateDocerSaveRecord">
    <vt:lpwstr>eyJoZGlkIjoiNmNlODc3ZWE1ZDk5MDhmN2NlMThjZDM5NzQ0NDQ4ZWQiLCJ1c2VySWQiOiI0MjgzOTc1ODcifQ==</vt:lpwstr>
  </property>
</Properties>
</file>