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657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兰西县燎原镇幼儿园</w:t>
      </w:r>
    </w:p>
    <w:p w14:paraId="2DCCE1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校本培训计划</w:t>
      </w:r>
      <w:bookmarkStart w:id="0" w:name="_GoBack"/>
      <w:bookmarkEnd w:id="0"/>
    </w:p>
    <w:p w14:paraId="6353A559">
      <w:pPr>
        <w:jc w:val="center"/>
        <w:rPr>
          <w:rFonts w:hint="eastAsia" w:ascii="黑体" w:hAnsi="黑体" w:eastAsia="黑体" w:cs="黑体"/>
          <w:sz w:val="32"/>
          <w:szCs w:val="32"/>
        </w:rPr>
      </w:pPr>
      <w:r>
        <w:rPr>
          <w:rFonts w:hint="eastAsia"/>
        </w:rPr>
        <w:t xml:space="preserve">  </w:t>
      </w:r>
      <w:r>
        <w:rPr>
          <w:rFonts w:hint="eastAsia" w:ascii="楷体" w:hAnsi="楷体" w:eastAsia="楷体" w:cs="楷体"/>
          <w:sz w:val="28"/>
          <w:szCs w:val="28"/>
          <w:lang w:val="en-US" w:eastAsia="zh-CN"/>
        </w:rPr>
        <w:t>(2025-2026学年度第二学期)</w:t>
      </w:r>
    </w:p>
    <w:p w14:paraId="596741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一、指导思想</w:t>
      </w:r>
    </w:p>
    <w:p w14:paraId="514995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本学期，我们将以</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兰西县中小学、幼儿园“推门听课”活动计划</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为依托，以我园</w:t>
      </w:r>
      <w:r>
        <w:rPr>
          <w:rFonts w:hint="eastAsia" w:ascii="仿宋" w:hAnsi="仿宋" w:eastAsia="仿宋" w:cs="仿宋"/>
          <w:sz w:val="32"/>
          <w:szCs w:val="32"/>
        </w:rPr>
        <w:t>园本教研为核心，以提高教师教育教学能力为目标，通过丰富多彩的活动，促进教师之间的交流与合作，推动幼儿园教育教学的持续发展。</w:t>
      </w:r>
    </w:p>
    <w:p w14:paraId="0D3E9A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二、工作目标</w:t>
      </w:r>
    </w:p>
    <w:p w14:paraId="1DDB5C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1.全员参与</w:t>
      </w:r>
      <w:r>
        <w:rPr>
          <w:rFonts w:hint="eastAsia" w:ascii="仿宋" w:hAnsi="仿宋" w:eastAsia="仿宋" w:cs="仿宋"/>
          <w:sz w:val="32"/>
          <w:szCs w:val="32"/>
        </w:rPr>
        <w:t>加强教师之间的沟通与协作，形成浓厚的教研氛围。</w:t>
      </w:r>
    </w:p>
    <w:p w14:paraId="5536C1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2.多元融合</w:t>
      </w:r>
      <w:r>
        <w:rPr>
          <w:rFonts w:hint="eastAsia" w:ascii="仿宋" w:hAnsi="仿宋" w:eastAsia="仿宋" w:cs="仿宋"/>
          <w:sz w:val="32"/>
          <w:szCs w:val="32"/>
        </w:rPr>
        <w:t>提升教师的教育教学能力，优化园本课程。</w:t>
      </w:r>
    </w:p>
    <w:p w14:paraId="732F97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激发教师的创新精神和教研热情，推动幼儿园教育教学的改革与发展。</w:t>
      </w:r>
    </w:p>
    <w:p w14:paraId="3A78D5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三、工作内容与安排</w:t>
      </w:r>
    </w:p>
    <w:p w14:paraId="1DDE98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（一）开展集体备课活动</w:t>
      </w:r>
    </w:p>
    <w:p w14:paraId="0D0814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本学期，我们将定期组织教师进行集体备课，针对园本课程中的重难点问题，共同研讨解决方案，提高备课质量。同时，邀请专家或园内优秀教师进行备课指导，帮助教师掌握备课技巧，提升教育教学水平。</w:t>
      </w:r>
    </w:p>
    <w:p w14:paraId="344B6A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（二）举办教学观摩与研讨活动</w:t>
      </w:r>
    </w:p>
    <w:p w14:paraId="4E82C3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我们将定期举办教学观摩活动，让教师们相互学习、借鉴优秀的教学方法和手段。观摩活动结束后，组织教师进行研讨，分享教学心得和体会，共同解决教学中遇到的问题。</w:t>
      </w:r>
    </w:p>
    <w:p w14:paraId="1DDEA4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（三）开展课题研究活动</w:t>
      </w:r>
    </w:p>
    <w:p w14:paraId="24EFD6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鼓励教师积极参与课题研究，结合教育教学实践，针对幼儿园教育教学中的实际问题，进行深入研究和探讨。通过课题研究，提升教师的科研能力和专业素养，推动幼儿园教育教学的创新与发展。</w:t>
      </w:r>
    </w:p>
    <w:p w14:paraId="54E075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（四）组织教师参加培训与学习</w:t>
      </w:r>
    </w:p>
    <w:p w14:paraId="1508B0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本学期，我们将组织教师参加各类培训与学习活动，如专家讲座、教育研讨会等，拓宽教师的视野，提高教师的教育教学水平。同时，鼓励教师自主学习，提升自身专业素养。</w:t>
      </w:r>
    </w:p>
    <w:p w14:paraId="44F5C5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四、工作保障与要求</w:t>
      </w:r>
    </w:p>
    <w:p w14:paraId="5CE2A1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加强组织领导，确保园本教研活动的顺利进行。</w:t>
      </w:r>
    </w:p>
    <w:p w14:paraId="4CFED3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提供必要的物质保障，如场地、设备等，确保活动的顺利开展。</w:t>
      </w:r>
    </w:p>
    <w:p w14:paraId="4A01BF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鼓励教师积极参与园本教研活动，确保活动的覆盖面和参与度。</w:t>
      </w:r>
    </w:p>
    <w:p w14:paraId="051849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对活动成果进行总结与反思，为今后的教研工作提供借鉴与参考。</w:t>
      </w:r>
    </w:p>
    <w:p w14:paraId="70B6867C">
      <w:pPr>
        <w:keepNext w:val="0"/>
        <w:keepLines w:val="0"/>
        <w:pageBreakBefore w:val="0"/>
        <w:kinsoku/>
        <w:wordWrap/>
        <w:overflowPunct/>
        <w:topLinePunct w:val="0"/>
        <w:autoSpaceDE/>
        <w:autoSpaceDN/>
        <w:bidi w:val="0"/>
        <w:spacing w:line="560" w:lineRule="exact"/>
        <w:ind w:firstLine="643" w:firstLineChars="200"/>
        <w:textAlignment w:val="auto"/>
        <w:rPr>
          <w:rFonts w:ascii="仿宋" w:hAnsi="仿宋" w:eastAsia="仿宋" w:cs="仿宋"/>
          <w:b/>
          <w:bCs/>
          <w:color w:val="000000"/>
          <w:sz w:val="32"/>
          <w:szCs w:val="32"/>
        </w:rPr>
      </w:pPr>
      <w:r>
        <w:rPr>
          <w:rFonts w:hint="eastAsia" w:ascii="仿宋" w:hAnsi="仿宋" w:eastAsia="仿宋" w:cs="仿宋"/>
          <w:b/>
          <w:bCs/>
          <w:color w:val="000000"/>
          <w:sz w:val="32"/>
          <w:szCs w:val="32"/>
          <w:lang w:eastAsia="zh-CN"/>
        </w:rPr>
        <w:t>五</w:t>
      </w:r>
      <w:r>
        <w:rPr>
          <w:rFonts w:hint="eastAsia" w:ascii="仿宋" w:hAnsi="仿宋" w:eastAsia="仿宋" w:cs="仿宋"/>
          <w:b/>
          <w:bCs/>
          <w:color w:val="000000"/>
          <w:sz w:val="32"/>
          <w:szCs w:val="32"/>
        </w:rPr>
        <w:t>、培训内容</w:t>
      </w:r>
    </w:p>
    <w:p w14:paraId="5E1CA2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1.线上研修：全县教师加入教师进修学校网站的网络班级进行学习。</w:t>
      </w:r>
    </w:p>
    <w:p w14:paraId="03E4ED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借助兰西县教师进修学校网站的“师校视频”栏目展示高质量网络课程，让一线教师学习高水平专家和本县市县名师工作室成员及兰西县校际联研同课异构优秀课例展示的课程，包括师德师风等通识性课程及专题课程，</w:t>
      </w:r>
      <w:r>
        <w:rPr>
          <w:rFonts w:hint="eastAsia" w:ascii="仿宋" w:hAnsi="仿宋" w:eastAsia="仿宋" w:cs="仿宋"/>
          <w:color w:val="000000"/>
          <w:kern w:val="0"/>
          <w:sz w:val="32"/>
          <w:szCs w:val="32"/>
        </w:rPr>
        <w:t>引领和促进教师的专业发展</w:t>
      </w:r>
      <w:r>
        <w:rPr>
          <w:rFonts w:hint="eastAsia" w:ascii="仿宋" w:hAnsi="仿宋" w:eastAsia="仿宋" w:cs="仿宋"/>
          <w:color w:val="000000"/>
          <w:kern w:val="0"/>
          <w:sz w:val="32"/>
          <w:szCs w:val="32"/>
          <w:lang w:eastAsia="zh-CN"/>
        </w:rPr>
        <w:t>。</w:t>
      </w:r>
      <w:r>
        <w:rPr>
          <w:rFonts w:hint="eastAsia" w:ascii="仿宋" w:hAnsi="仿宋" w:eastAsia="仿宋" w:cs="仿宋"/>
          <w:sz w:val="32"/>
          <w:szCs w:val="32"/>
          <w:lang w:val="en-US" w:eastAsia="zh-CN"/>
        </w:rPr>
        <w:t>通过观摩学习，转变教师的教育观念；通过观摩学习，提升教师的教学水平；通过观摩学习，提高教师的信技能力；通过观摩学习，提高教师的能力素质。</w:t>
      </w:r>
    </w:p>
    <w:p w14:paraId="7A7DF6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2.借助全国中小学智慧教育平台提升教师素质</w:t>
      </w:r>
    </w:p>
    <w:p w14:paraId="32EFD9CE">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sz w:val="32"/>
          <w:szCs w:val="32"/>
          <w:lang w:val="en-US" w:eastAsia="zh-CN"/>
        </w:rPr>
        <w:t>智慧平台为教师提供了全面、系统的智慧教育解决方案，为教师、学生和家长提供了便捷的学习和教育服务。平台的使用可以显著提高教育资源的利用效率，将全国各地优质的教育资源汇集在一起，供学生和教师共同分享，打破了地域限制。平台的智能化特性可以有效地提升教育教学质量。通过自动化评估系统和个性化学习推荐功能，可以更好地满足教师的个性化需求，提高学生学习的积极性和主动性。所以本学期我们利用这个平台，指导督促教师学名师先进的教学理念、实用的教学模式、丰富的教学经验、教材的处理、情境的创设、师生学习活动的设计与组织、教学过程的推进与衔接、教学媒体的熟练运用、重难点的突破、板书的设计、教学细节的处理、扎实的基本功、教学设计的有效落实，学名师课件制作的实用性、作业布置的合理性、相关链接的拓展性等，以促进自己专业化成长的进程。教师学习后平台会发放学时证书。</w:t>
      </w:r>
    </w:p>
    <w:p w14:paraId="4B21508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3.校本培训</w:t>
      </w:r>
    </w:p>
    <w:p w14:paraId="0983F784">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全体教师必须全员参与校本培训活动，按照进修学校统一安排的培训主题，以一校一案方式，自主组织研修，要按进修学校制定的考核项目进行考核，考核合格的教师按12学时上报进修学校，由进修学校统一审核认定。</w:t>
      </w:r>
    </w:p>
    <w:p w14:paraId="6F67D2C6">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三月份主题：提升教师的班级管理能力</w:t>
      </w:r>
    </w:p>
    <w:p w14:paraId="140833F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sz w:val="32"/>
          <w:szCs w:val="32"/>
        </w:rPr>
        <w:t>围绕立德树人根本任务，</w:t>
      </w:r>
      <w:r>
        <w:rPr>
          <w:rFonts w:hint="eastAsia" w:ascii="仿宋" w:hAnsi="仿宋" w:eastAsia="仿宋" w:cs="仿宋"/>
          <w:sz w:val="32"/>
          <w:szCs w:val="32"/>
          <w:lang w:val="en-US" w:eastAsia="zh-CN"/>
        </w:rPr>
        <w:t>提升教师</w:t>
      </w:r>
      <w:r>
        <w:rPr>
          <w:rFonts w:hint="eastAsia" w:ascii="仿宋" w:hAnsi="仿宋" w:eastAsia="仿宋" w:cs="仿宋"/>
          <w:sz w:val="32"/>
          <w:szCs w:val="32"/>
        </w:rPr>
        <w:t>在教育实践中</w:t>
      </w:r>
      <w:r>
        <w:rPr>
          <w:rFonts w:hint="eastAsia" w:ascii="仿宋" w:hAnsi="仿宋" w:eastAsia="仿宋" w:cs="仿宋"/>
          <w:sz w:val="32"/>
          <w:szCs w:val="32"/>
          <w:lang w:val="en-US" w:eastAsia="zh-CN"/>
        </w:rPr>
        <w:t>的</w:t>
      </w:r>
      <w:r>
        <w:rPr>
          <w:rFonts w:hint="eastAsia" w:ascii="仿宋" w:hAnsi="仿宋" w:eastAsia="仿宋" w:cs="仿宋"/>
          <w:sz w:val="32"/>
          <w:szCs w:val="32"/>
        </w:rPr>
        <w:t>爱岗敬业、价值观教育、班级管理、师生沟通、家校共育等</w:t>
      </w:r>
      <w:r>
        <w:rPr>
          <w:rFonts w:hint="eastAsia" w:ascii="仿宋" w:hAnsi="仿宋" w:eastAsia="仿宋" w:cs="仿宋"/>
          <w:sz w:val="32"/>
          <w:szCs w:val="32"/>
          <w:lang w:val="en-US" w:eastAsia="zh-CN"/>
        </w:rPr>
        <w:t>能力</w:t>
      </w:r>
      <w:r>
        <w:rPr>
          <w:rFonts w:hint="eastAsia" w:ascii="仿宋" w:hAnsi="仿宋" w:eastAsia="仿宋" w:cs="仿宋"/>
          <w:sz w:val="32"/>
          <w:szCs w:val="32"/>
        </w:rPr>
        <w:t>，</w:t>
      </w:r>
      <w:r>
        <w:rPr>
          <w:rFonts w:hint="eastAsia" w:ascii="仿宋" w:hAnsi="仿宋" w:eastAsia="仿宋" w:cs="仿宋"/>
          <w:sz w:val="32"/>
          <w:szCs w:val="32"/>
          <w:lang w:val="en-US" w:eastAsia="zh-CN"/>
        </w:rPr>
        <w:t>关注</w:t>
      </w:r>
      <w:r>
        <w:rPr>
          <w:rFonts w:hint="eastAsia" w:ascii="仿宋" w:hAnsi="仿宋" w:eastAsia="仿宋" w:cs="仿宋"/>
          <w:sz w:val="32"/>
          <w:szCs w:val="32"/>
        </w:rPr>
        <w:t>学生成长过程中的新情况、新变化，突出新时期教育要求和学生发展需求，彰显</w:t>
      </w:r>
      <w:r>
        <w:rPr>
          <w:rFonts w:hint="eastAsia" w:ascii="仿宋" w:hAnsi="仿宋" w:eastAsia="仿宋" w:cs="仿宋"/>
          <w:sz w:val="32"/>
          <w:szCs w:val="32"/>
          <w:lang w:val="en-US" w:eastAsia="zh-CN"/>
        </w:rPr>
        <w:t>教师</w:t>
      </w:r>
      <w:r>
        <w:rPr>
          <w:rFonts w:hint="eastAsia" w:ascii="仿宋" w:hAnsi="仿宋" w:eastAsia="仿宋" w:cs="仿宋"/>
          <w:sz w:val="32"/>
          <w:szCs w:val="32"/>
        </w:rPr>
        <w:t>人格魅力，体现</w:t>
      </w:r>
      <w:r>
        <w:rPr>
          <w:rFonts w:hint="eastAsia" w:ascii="仿宋" w:hAnsi="仿宋" w:eastAsia="仿宋" w:cs="仿宋"/>
          <w:sz w:val="32"/>
          <w:szCs w:val="32"/>
          <w:lang w:val="en-US" w:eastAsia="zh-CN"/>
        </w:rPr>
        <w:t>教师</w:t>
      </w:r>
      <w:r>
        <w:rPr>
          <w:rFonts w:hint="eastAsia" w:ascii="仿宋" w:hAnsi="仿宋" w:eastAsia="仿宋" w:cs="仿宋"/>
          <w:sz w:val="32"/>
          <w:szCs w:val="32"/>
        </w:rPr>
        <w:t>的专业素养和教育情怀。</w:t>
      </w:r>
    </w:p>
    <w:p w14:paraId="2DC80609">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四月份主题：提升教师对学生的心理辅导能力</w:t>
      </w:r>
    </w:p>
    <w:p w14:paraId="43CC0641">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sz w:val="32"/>
          <w:szCs w:val="32"/>
          <w:lang w:val="en-US" w:eastAsia="zh-CN"/>
        </w:rPr>
        <w:t>要求</w:t>
      </w:r>
      <w:r>
        <w:rPr>
          <w:rFonts w:hint="eastAsia" w:ascii="仿宋" w:hAnsi="仿宋" w:eastAsia="仿宋" w:cs="仿宋"/>
          <w:sz w:val="32"/>
          <w:szCs w:val="32"/>
        </w:rPr>
        <w:t>教师</w:t>
      </w:r>
      <w:r>
        <w:rPr>
          <w:rFonts w:hint="eastAsia" w:ascii="仿宋" w:hAnsi="仿宋" w:eastAsia="仿宋" w:cs="仿宋"/>
          <w:sz w:val="32"/>
          <w:szCs w:val="32"/>
          <w:lang w:val="en-US" w:eastAsia="zh-CN"/>
        </w:rPr>
        <w:t>对学生</w:t>
      </w:r>
      <w:r>
        <w:rPr>
          <w:rFonts w:hint="eastAsia" w:ascii="仿宋" w:hAnsi="仿宋" w:eastAsia="仿宋" w:cs="仿宋"/>
          <w:sz w:val="32"/>
          <w:szCs w:val="32"/>
        </w:rPr>
        <w:t>完成一次团体心理辅导，辅导</w:t>
      </w:r>
      <w:r>
        <w:rPr>
          <w:rFonts w:hint="eastAsia" w:ascii="仿宋" w:hAnsi="仿宋" w:eastAsia="仿宋" w:cs="仿宋"/>
          <w:sz w:val="32"/>
          <w:szCs w:val="32"/>
          <w:lang w:val="en-US" w:eastAsia="zh-CN"/>
        </w:rPr>
        <w:t>要有辅导</w:t>
      </w:r>
      <w:r>
        <w:rPr>
          <w:rFonts w:hint="eastAsia" w:ascii="仿宋" w:hAnsi="仿宋" w:eastAsia="仿宋" w:cs="仿宋"/>
          <w:sz w:val="32"/>
          <w:szCs w:val="32"/>
        </w:rPr>
        <w:t>主题、辅导理念、辅导目标</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要求</w:t>
      </w:r>
      <w:r>
        <w:rPr>
          <w:rFonts w:hint="eastAsia" w:ascii="仿宋" w:hAnsi="仿宋" w:eastAsia="仿宋" w:cs="仿宋"/>
          <w:sz w:val="32"/>
          <w:szCs w:val="32"/>
        </w:rPr>
        <w:t>辅导主题清晰，目标明确，有相关理论依据， 内容完整，</w:t>
      </w:r>
      <w:r>
        <w:rPr>
          <w:rFonts w:hint="eastAsia" w:ascii="仿宋" w:hAnsi="仿宋" w:eastAsia="仿宋" w:cs="仿宋"/>
          <w:sz w:val="32"/>
          <w:szCs w:val="32"/>
          <w:lang w:val="en-US" w:eastAsia="zh-CN"/>
        </w:rPr>
        <w:t>要</w:t>
      </w:r>
      <w:r>
        <w:rPr>
          <w:rFonts w:hint="eastAsia" w:ascii="仿宋" w:hAnsi="仿宋" w:eastAsia="仿宋" w:cs="仿宋"/>
          <w:sz w:val="32"/>
          <w:szCs w:val="32"/>
        </w:rPr>
        <w:t>选择恰当的技术、方法，营造安全、开放、交流的团体辅导氛围，学生在团体辅导活动中有身体、思维、情感参与，有认知的生成或者情感升华。</w:t>
      </w:r>
    </w:p>
    <w:p w14:paraId="0FF2BB9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五月份主题：提升领导及教师信息技术应用能力</w:t>
      </w:r>
    </w:p>
    <w:p w14:paraId="3A3938A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为了巩固信息技术2.0培训成果，我园还要进一步加强对全体教师进行培训，增强教师的信息技术应用能力。</w:t>
      </w:r>
    </w:p>
    <w:p w14:paraId="424EEDB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六月份主题：提升教师的大单元教学能力</w:t>
      </w:r>
    </w:p>
    <w:p w14:paraId="7BA8956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整体单元教学是系统设计的教与学的互动过程，通常以单元为教学单位，以整体学习情境和整体学习任务为显性形式，在完成具体学习任务的过程中，实现学生个性化学习，提高学生的综合素养。我园可以采取集中学习、课例分享、反思提升等方式进行培训，以提高教师的大单元教学能力。</w:t>
      </w:r>
    </w:p>
    <w:p w14:paraId="61531887">
      <w:pPr>
        <w:widowControl/>
        <w:shd w:val="clear" w:color="auto" w:fill="FFFFFF"/>
        <w:spacing w:line="440" w:lineRule="exact"/>
        <w:ind w:firstLine="640" w:firstLineChars="200"/>
        <w:jc w:val="left"/>
        <w:rPr>
          <w:rFonts w:ascii="黑体" w:hAnsi="黑体" w:eastAsia="黑体" w:cs="黑体"/>
          <w:color w:val="000000"/>
          <w:kern w:val="0"/>
          <w:sz w:val="32"/>
          <w:szCs w:val="32"/>
        </w:rPr>
      </w:pPr>
      <w:r>
        <w:rPr>
          <w:rFonts w:hint="eastAsia" w:ascii="黑体" w:hAnsi="黑体" w:eastAsia="黑体" w:cs="黑体"/>
          <w:color w:val="000000"/>
          <w:kern w:val="0"/>
          <w:sz w:val="32"/>
          <w:szCs w:val="32"/>
          <w:lang w:eastAsia="zh-CN"/>
        </w:rPr>
        <w:t>六</w:t>
      </w:r>
      <w:r>
        <w:rPr>
          <w:rFonts w:hint="eastAsia" w:ascii="黑体" w:hAnsi="黑体" w:eastAsia="黑体" w:cs="黑体"/>
          <w:color w:val="000000"/>
          <w:kern w:val="0"/>
          <w:sz w:val="32"/>
          <w:szCs w:val="32"/>
        </w:rPr>
        <w:t>、具体工作安排</w:t>
      </w:r>
    </w:p>
    <w:p w14:paraId="1F7C991E">
      <w:pPr>
        <w:widowControl/>
        <w:shd w:val="clear" w:color="auto" w:fill="FFFFFF"/>
        <w:spacing w:line="440" w:lineRule="exact"/>
        <w:ind w:firstLine="480" w:firstLineChars="15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第一阶段</w:t>
      </w:r>
    </w:p>
    <w:p w14:paraId="59B9468A">
      <w:pPr>
        <w:widowControl/>
        <w:shd w:val="clear" w:color="auto" w:fill="FFFFFF"/>
        <w:spacing w:line="440" w:lineRule="exact"/>
        <w:ind w:firstLine="480" w:firstLineChars="15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1.成立机构，重新确定园本教研的研究单位，根据年龄特点分为小班组、中班组、大班组、三个教研组。</w:t>
      </w:r>
    </w:p>
    <w:p w14:paraId="77A9D7AD">
      <w:pPr>
        <w:widowControl/>
        <w:shd w:val="clear" w:color="auto" w:fill="FFFFFF"/>
        <w:spacing w:line="440" w:lineRule="exact"/>
        <w:ind w:firstLine="480" w:firstLineChars="15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2.通过观察、访问、问卷调查等方式，聆听一线教师的心声，全面了解教师们在实践中遇到的实际困难，确定解决问题的方案。</w:t>
      </w:r>
    </w:p>
    <w:p w14:paraId="3275D93B">
      <w:pPr>
        <w:widowControl/>
        <w:shd w:val="clear" w:color="auto" w:fill="FFFFFF"/>
        <w:spacing w:line="440" w:lineRule="exact"/>
        <w:ind w:firstLine="480" w:firstLineChars="15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第二阶段：实施阶段</w:t>
      </w:r>
    </w:p>
    <w:p w14:paraId="47019044">
      <w:pPr>
        <w:widowControl/>
        <w:shd w:val="clear" w:color="auto" w:fill="FFFFFF"/>
        <w:spacing w:line="440" w:lineRule="exact"/>
        <w:ind w:firstLine="480" w:firstLineChars="15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实施园本教研，不断总结经验，组织交流讨论，各教研组制定教研活动计划，教师制定专业发展规划，确立研究主题，以专业引领和同伴互助等多种形式落实以园为本的教学研究制度。</w:t>
      </w:r>
    </w:p>
    <w:p w14:paraId="072A35C9">
      <w:pPr>
        <w:widowControl/>
        <w:shd w:val="clear" w:color="auto" w:fill="FFFFFF"/>
        <w:spacing w:line="440" w:lineRule="exact"/>
        <w:ind w:firstLine="480" w:firstLineChars="15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第三阶段：总结阶段</w:t>
      </w:r>
    </w:p>
    <w:p w14:paraId="5C244329">
      <w:pPr>
        <w:widowControl/>
        <w:shd w:val="clear" w:color="auto" w:fill="FFFFFF"/>
        <w:spacing w:line="440" w:lineRule="exact"/>
        <w:ind w:firstLine="480" w:firstLineChars="15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在总结阶段，进行资料收集、整理与分析，鼓励教师对自己的教学行动进行理论总结，写出教研文章。同时，鼓励教师用</w:t>
      </w:r>
      <w:r>
        <w:fldChar w:fldCharType="begin"/>
      </w:r>
      <w:r>
        <w:instrText xml:space="preserve"> HYPERLINK "https://www.unjs.com/zuowendaquan/xushizuowen/" </w:instrText>
      </w:r>
      <w:r>
        <w:fldChar w:fldCharType="separate"/>
      </w:r>
      <w:r>
        <w:rPr>
          <w:rFonts w:hint="eastAsia" w:ascii="仿宋" w:hAnsi="仿宋" w:eastAsia="仿宋" w:cs="仿宋"/>
          <w:color w:val="000000"/>
          <w:kern w:val="0"/>
          <w:sz w:val="32"/>
          <w:szCs w:val="32"/>
        </w:rPr>
        <w:t>叙事</w:t>
      </w:r>
      <w:r>
        <w:rPr>
          <w:rFonts w:hint="eastAsia" w:ascii="仿宋" w:hAnsi="仿宋" w:eastAsia="仿宋" w:cs="仿宋"/>
          <w:color w:val="000000"/>
          <w:kern w:val="0"/>
          <w:sz w:val="32"/>
          <w:szCs w:val="32"/>
        </w:rPr>
        <w:fldChar w:fldCharType="end"/>
      </w:r>
      <w:r>
        <w:rPr>
          <w:rFonts w:hint="eastAsia" w:ascii="仿宋" w:hAnsi="仿宋" w:eastAsia="仿宋" w:cs="仿宋"/>
          <w:color w:val="000000"/>
          <w:kern w:val="0"/>
          <w:sz w:val="32"/>
          <w:szCs w:val="32"/>
        </w:rPr>
        <w:t>研究记录自己教学中的故事和铁事，展开教研成效的评定。</w:t>
      </w:r>
    </w:p>
    <w:p w14:paraId="6D4CAAC6">
      <w:pPr>
        <w:rPr>
          <w:rFonts w:ascii="仿宋" w:hAnsi="仿宋" w:eastAsia="仿宋" w:cs="仿宋"/>
          <w:sz w:val="32"/>
          <w:szCs w:val="32"/>
        </w:rPr>
      </w:pPr>
    </w:p>
    <w:p w14:paraId="0D9BC0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lang w:val="en-US" w:eastAsia="zh-CN"/>
        </w:rPr>
      </w:pPr>
    </w:p>
    <w:p w14:paraId="7563F14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兰西县燎原镇幼儿园</w:t>
      </w:r>
    </w:p>
    <w:p w14:paraId="1933A9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sz w:val="32"/>
          <w:szCs w:val="32"/>
          <w:lang w:val="en-US" w:eastAsia="zh-CN"/>
        </w:rPr>
      </w:pPr>
    </w:p>
    <w:sectPr>
      <w:footerReference r:id="rId3" w:type="default"/>
      <w:pgSz w:w="11906" w:h="16838"/>
      <w:pgMar w:top="850" w:right="850" w:bottom="85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E6C2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596D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01596D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jYzRjNWVhODNjYjMzY2E0YjUyY2YxMGIyZDNmOGQifQ=="/>
  </w:docVars>
  <w:rsids>
    <w:rsidRoot w:val="75AE4A12"/>
    <w:rsid w:val="04AB4BA9"/>
    <w:rsid w:val="0E890FFA"/>
    <w:rsid w:val="104726FD"/>
    <w:rsid w:val="1F9261E4"/>
    <w:rsid w:val="405A5266"/>
    <w:rsid w:val="4FCA29DE"/>
    <w:rsid w:val="582A5362"/>
    <w:rsid w:val="5C334C86"/>
    <w:rsid w:val="75AE4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val="0"/>
      <w:adjustRightInd/>
      <w:snapToGrid/>
      <w:spacing w:after="0" w:line="360" w:lineRule="exact"/>
      <w:jc w:val="both"/>
    </w:pPr>
    <w:rPr>
      <w:rFonts w:ascii="Times New Roman" w:hAnsi="Times New Roman" w:eastAsia="宋体" w:cs="Times New Roman"/>
      <w:kern w:val="2"/>
      <w:sz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2223</Words>
  <Characters>2247</Characters>
  <Lines>0</Lines>
  <Paragraphs>0</Paragraphs>
  <TotalTime>2</TotalTime>
  <ScaleCrop>false</ScaleCrop>
  <LinksUpToDate>false</LinksUpToDate>
  <CharactersWithSpaces>2250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2024-03-19T13:46:00Z</dcterms:created>
  <dc:creator>澪囬燚</dc:creator>
  <cp:lastModifiedBy>幼儿园扛霸子儿</cp:lastModifiedBy>
  <cp:lastPrinted>2025-12-25T01:00:00Z</cp:lastPrinted>
  <dcterms:modified xsi:type="dcterms:W3CDTF">2026-06-26T01:14:38Z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09AE3BB2148E421C967C9FA1D6E3ED90_13</vt:lpwstr>
  </property>
  <property fmtid="{D5CDD505-2E9C-101B-9397-08002B2CF9AE}" pid="4" name="KSOTemplateDocerSaveRecord">
    <vt:lpwstr>eyJoZGlkIjoiNDJkYjk4MDgwMjA2ZWFkNmY0MzUzNzA2N2UyYTZkZDEiLCJ1c2VySWQiOiI0MjA1ODI3NTQifQ==</vt:lpwstr>
  </property>
</Properties>
</file>